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DE" w:rsidRDefault="002555DE" w:rsidP="002555DE">
      <w:pPr>
        <w:framePr w:w="5461" w:wrap="auto" w:hAnchor="text" w:x="3582" w:y="2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1"/>
          <w:szCs w:val="21"/>
        </w:rPr>
        <w:t>CONVENIO COLECTIVO DEL COMERCIO</w:t>
      </w:r>
    </w:p>
    <w:p w:rsidR="002555DE" w:rsidRDefault="002555DE" w:rsidP="002555DE">
      <w:pPr>
        <w:framePr w:w="5692" w:wrap="auto" w:hAnchor="text" w:x="3466" w:y="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1"/>
          <w:szCs w:val="21"/>
        </w:rPr>
        <w:t>DEL MUEBLE DE ÁLAVA-AÑOS 2015-2017</w:t>
      </w:r>
    </w:p>
    <w:p w:rsidR="002555DE" w:rsidRDefault="002555DE" w:rsidP="002555DE">
      <w:pPr>
        <w:framePr w:w="2975" w:wrap="auto" w:hAnchor="text" w:x="1702" w:y="4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1. Ámbito territorial.</w:t>
      </w:r>
    </w:p>
    <w:p w:rsidR="002555DE" w:rsidRDefault="002555DE" w:rsidP="002555DE">
      <w:pPr>
        <w:framePr w:w="2966" w:wrap="auto" w:hAnchor="text" w:x="1702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2. Ámbito funcional.</w:t>
      </w:r>
    </w:p>
    <w:p w:rsidR="002555DE" w:rsidRDefault="002555DE" w:rsidP="002555DE">
      <w:pPr>
        <w:framePr w:w="2953" w:wrap="auto" w:hAnchor="text" w:x="1702" w:y="5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3. Ámbito temporal.</w:t>
      </w:r>
    </w:p>
    <w:p w:rsidR="002555DE" w:rsidRDefault="002555DE" w:rsidP="002555DE">
      <w:pPr>
        <w:framePr w:w="2922" w:wrap="auto" w:hAnchor="text" w:x="1702" w:y="5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4. Ámbito personal.</w:t>
      </w:r>
    </w:p>
    <w:p w:rsidR="002555DE" w:rsidRDefault="002555DE" w:rsidP="002555DE">
      <w:pPr>
        <w:framePr w:w="2250" w:wrap="auto" w:hAnchor="text" w:x="1702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5. Salarios.</w:t>
      </w:r>
    </w:p>
    <w:p w:rsidR="002555DE" w:rsidRDefault="002555DE" w:rsidP="002555DE">
      <w:pPr>
        <w:framePr w:w="4511" w:wrap="auto" w:hAnchor="text" w:x="1702" w:y="6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6. Retribución dominical y días festivos.</w:t>
      </w:r>
    </w:p>
    <w:p w:rsidR="002555DE" w:rsidRDefault="002555DE" w:rsidP="002555DE">
      <w:pPr>
        <w:framePr w:w="3520" w:wrap="auto" w:hAnchor="text" w:x="1702" w:y="6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7. Antigüedad consolidada.</w:t>
      </w:r>
    </w:p>
    <w:p w:rsidR="002555DE" w:rsidRDefault="002555DE" w:rsidP="002555DE">
      <w:pPr>
        <w:framePr w:w="4022" w:wrap="auto" w:hAnchor="text" w:x="1702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8. Gratificaciones reglamentarias.</w:t>
      </w:r>
    </w:p>
    <w:p w:rsidR="002555DE" w:rsidRDefault="002555DE" w:rsidP="002555DE">
      <w:pPr>
        <w:framePr w:w="2512" w:wrap="auto" w:hAnchor="text" w:x="1702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9. Vacaciones.</w:t>
      </w:r>
    </w:p>
    <w:p w:rsidR="002555DE" w:rsidRDefault="002555DE" w:rsidP="002555DE">
      <w:pPr>
        <w:framePr w:w="2371" w:wrap="auto" w:hAnchor="text" w:x="1702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10. Festivos.</w:t>
      </w:r>
    </w:p>
    <w:p w:rsidR="002555DE" w:rsidRDefault="002555DE" w:rsidP="002555DE">
      <w:pPr>
        <w:framePr w:w="3000" w:wrap="auto" w:hAnchor="text" w:x="1702" w:y="8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11. Jornada Laboral.</w:t>
      </w:r>
    </w:p>
    <w:p w:rsidR="002555DE" w:rsidRDefault="002555DE" w:rsidP="002555DE">
      <w:pPr>
        <w:framePr w:w="3431" w:wrap="auto" w:hAnchor="text" w:x="1702" w:y="8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12. Horas extraordinarias.</w:t>
      </w:r>
    </w:p>
    <w:p w:rsidR="002555DE" w:rsidRDefault="002555DE" w:rsidP="002555DE">
      <w:pPr>
        <w:framePr w:w="335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13. Licencias y Permisos.</w:t>
      </w:r>
    </w:p>
    <w:p w:rsidR="002555DE" w:rsidRDefault="002555DE" w:rsidP="002555DE">
      <w:pPr>
        <w:framePr w:w="4107" w:wrap="auto" w:hAnchor="text" w:x="1702" w:y="9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14. Gratificación por permanencia.</w:t>
      </w:r>
    </w:p>
    <w:p w:rsidR="002555DE" w:rsidRDefault="002555DE" w:rsidP="002555DE">
      <w:pPr>
        <w:framePr w:w="2192" w:wrap="auto" w:hAnchor="text" w:x="1702" w:y="10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15. Ceses.</w:t>
      </w:r>
    </w:p>
    <w:p w:rsidR="002555DE" w:rsidRDefault="002555DE" w:rsidP="002555DE">
      <w:pPr>
        <w:framePr w:w="4082" w:wrap="auto" w:hAnchor="text" w:x="1702" w:y="10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16. Condiciones más beneficiosas.</w:t>
      </w:r>
    </w:p>
    <w:p w:rsidR="002555DE" w:rsidRDefault="002555DE" w:rsidP="002555DE">
      <w:pPr>
        <w:framePr w:w="3074" w:wrap="auto" w:hAnchor="text" w:x="6306" w:y="4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Artículo 17. Plus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Extrasalarial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</w:t>
      </w:r>
    </w:p>
    <w:p w:rsidR="002555DE" w:rsidRDefault="002555DE" w:rsidP="002555DE">
      <w:pPr>
        <w:framePr w:w="4520" w:wrap="auto" w:hAnchor="text" w:x="6306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18. Dietas y Gastos de Desplazamiento.</w:t>
      </w:r>
    </w:p>
    <w:p w:rsidR="002555DE" w:rsidRDefault="002555DE" w:rsidP="002555DE">
      <w:pPr>
        <w:framePr w:w="4367" w:wrap="auto" w:hAnchor="text" w:x="6306" w:y="5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19. Baja por enfermedad o accidente.</w:t>
      </w:r>
    </w:p>
    <w:p w:rsidR="002555DE" w:rsidRDefault="002555DE" w:rsidP="002555DE">
      <w:pPr>
        <w:framePr w:w="3053" w:wrap="auto" w:hAnchor="text" w:x="6306" w:y="5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20. Ropa de Trabajo.</w:t>
      </w:r>
    </w:p>
    <w:p w:rsidR="002555DE" w:rsidRDefault="002555DE" w:rsidP="002555DE">
      <w:pPr>
        <w:framePr w:w="2275" w:wrap="auto" w:hAnchor="text" w:x="6306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21. Utillaje.</w:t>
      </w:r>
    </w:p>
    <w:p w:rsidR="002555DE" w:rsidRDefault="002555DE" w:rsidP="002555DE">
      <w:pPr>
        <w:framePr w:w="3859" w:wrap="auto" w:hAnchor="text" w:x="6306" w:y="6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22. Absorción y Compensación.</w:t>
      </w:r>
    </w:p>
    <w:p w:rsidR="002555DE" w:rsidRDefault="002555DE" w:rsidP="002555DE">
      <w:pPr>
        <w:framePr w:w="3444" w:wrap="auto" w:hAnchor="text" w:x="6306" w:y="6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23. Seguro de Accidentes.</w:t>
      </w:r>
    </w:p>
    <w:p w:rsidR="002555DE" w:rsidRDefault="002555DE" w:rsidP="002555DE">
      <w:pPr>
        <w:framePr w:w="2999" w:wrap="auto" w:hAnchor="text" w:x="6306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24. Revisión Médica.</w:t>
      </w:r>
    </w:p>
    <w:p w:rsidR="002555DE" w:rsidRDefault="002555DE" w:rsidP="002555DE">
      <w:pPr>
        <w:framePr w:w="3318" w:wrap="auto" w:hAnchor="text" w:x="6306" w:y="7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25. Garantías Sindicales.</w:t>
      </w:r>
    </w:p>
    <w:p w:rsidR="002555DE" w:rsidRDefault="002555DE" w:rsidP="002555DE">
      <w:pPr>
        <w:framePr w:w="3163" w:wrap="auto" w:hAnchor="text" w:x="6306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26. Comisión Paritaria.</w:t>
      </w:r>
    </w:p>
    <w:p w:rsidR="002555DE" w:rsidRDefault="002555DE" w:rsidP="002555DE">
      <w:pPr>
        <w:framePr w:w="3405" w:wrap="auto" w:hAnchor="text" w:x="6306" w:y="8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27. Contratos eventuales.</w:t>
      </w:r>
    </w:p>
    <w:p w:rsidR="002555DE" w:rsidRDefault="002555DE" w:rsidP="002555DE">
      <w:pPr>
        <w:framePr w:w="4218" w:wrap="auto" w:hAnchor="text" w:x="6306" w:y="8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28. Empresas de Trabajo Temporal.</w:t>
      </w:r>
    </w:p>
    <w:p w:rsidR="002555DE" w:rsidRDefault="002555DE" w:rsidP="002555DE">
      <w:pPr>
        <w:framePr w:w="3979" w:wrap="auto" w:hAnchor="text" w:x="6306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29. Contratos para la Formación.</w:t>
      </w:r>
    </w:p>
    <w:p w:rsidR="002555DE" w:rsidRDefault="002555DE" w:rsidP="002555DE">
      <w:pPr>
        <w:framePr w:w="3426" w:wrap="auto" w:hAnchor="text" w:x="6306" w:y="9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30. Contrato en Prácticas.</w:t>
      </w:r>
    </w:p>
    <w:p w:rsidR="002555DE" w:rsidRDefault="002555DE" w:rsidP="002555DE">
      <w:pPr>
        <w:framePr w:w="3484" w:wrap="auto" w:hAnchor="text" w:x="6306" w:y="10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31. Formación Profesional.</w:t>
      </w:r>
    </w:p>
    <w:p w:rsidR="002555DE" w:rsidRDefault="002555DE" w:rsidP="002555DE">
      <w:pPr>
        <w:framePr w:w="3808" w:wrap="auto" w:hAnchor="text" w:x="6306" w:y="10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Artículo 32. Seguridad y Salud Laboral.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</w:t>
      </w:r>
    </w:p>
    <w:p w:rsidR="008F4F96" w:rsidRDefault="008F4F96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38886" o:spid="_x0000_s1026" type="#_x0000_t136" style="position:absolute;margin-left:0;margin-top:0;width:513.8pt;height:85.6pt;rotation:315;z-index:-251655680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22760604" wp14:editId="24D1983A">
            <wp:extent cx="1908175" cy="270510"/>
            <wp:effectExtent l="19050" t="0" r="0" b="0"/>
            <wp:docPr id="5" name="Imagen 5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8F4F96" w:rsidRDefault="008F4F96" w:rsidP="008F4F96">
      <w:pPr>
        <w:tabs>
          <w:tab w:val="left" w:pos="3907"/>
        </w:tabs>
        <w:rPr>
          <w:rFonts w:ascii="Times New Roman" w:hAnsi="Times New Roman" w:cs="Times New Roman"/>
          <w:sz w:val="24"/>
          <w:szCs w:val="24"/>
        </w:rPr>
      </w:pPr>
    </w:p>
    <w:p w:rsidR="008F4F96" w:rsidRDefault="008F4F96" w:rsidP="008F4F96">
      <w:pPr>
        <w:rPr>
          <w:rFonts w:ascii="Times New Roman" w:hAnsi="Times New Roman" w:cs="Times New Roman"/>
          <w:sz w:val="24"/>
          <w:szCs w:val="24"/>
        </w:rPr>
      </w:pPr>
    </w:p>
    <w:p w:rsidR="002555DE" w:rsidRPr="008F4F96" w:rsidRDefault="002555DE" w:rsidP="008F4F96">
      <w:pPr>
        <w:rPr>
          <w:rFonts w:ascii="Times New Roman" w:hAnsi="Times New Roman" w:cs="Times New Roman"/>
          <w:sz w:val="24"/>
          <w:szCs w:val="24"/>
        </w:rPr>
        <w:sectPr w:rsidR="002555DE" w:rsidRPr="008F4F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29"/>
          <w:pgMar w:top="0" w:right="0" w:bottom="0" w:left="0" w:header="720" w:footer="720" w:gutter="0"/>
          <w:cols w:space="720"/>
        </w:sectPr>
      </w:pPr>
    </w:p>
    <w:p w:rsidR="002555DE" w:rsidRDefault="002555DE" w:rsidP="002555DE">
      <w:pPr>
        <w:framePr w:w="4133" w:wrap="auto" w:hAnchor="text" w:x="1702" w:y="1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Artículo 1.Ámbito territorial.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Presente Convenio Colectivo afectará a todos los centros de trabajo que,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comprendidos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el ámbito funcional del mismo, se encuentren situados en la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provincia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Álava. Cuando el domicilio social de la empresa radique fuera de la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mencionada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provincia y el centro de trabajo dentro de la misma, se aplicará el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presente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Convenio, siempre que el de la provincia de donde proceda sea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condiciones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inferiores.</w:t>
      </w:r>
    </w:p>
    <w:p w:rsidR="002555DE" w:rsidRDefault="002555DE" w:rsidP="002555DE">
      <w:pPr>
        <w:framePr w:w="4084" w:wrap="auto" w:hAnchor="text" w:x="1702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2.Ámbito funcional.</w:t>
      </w:r>
    </w:p>
    <w:p w:rsidR="002555DE" w:rsidRDefault="002555DE" w:rsidP="002555DE">
      <w:pPr>
        <w:framePr w:w="9221" w:wrap="auto" w:hAnchor="text" w:x="1702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El presente convenio afectará a la totalidad de los centros de trabajo que se</w:t>
      </w:r>
    </w:p>
    <w:p w:rsidR="002555DE" w:rsidRDefault="002555DE" w:rsidP="002555DE">
      <w:pPr>
        <w:framePr w:w="9221" w:wrap="auto" w:hAnchor="text" w:x="1702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dediquen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las actividades comerciales de compra-venta de muebles.</w:t>
      </w:r>
    </w:p>
    <w:p w:rsidR="002555DE" w:rsidRDefault="002555DE" w:rsidP="002555DE">
      <w:pPr>
        <w:framePr w:w="4061" w:wrap="auto" w:hAnchor="text" w:x="1702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3.Ámbito temporal.</w:t>
      </w:r>
    </w:p>
    <w:p w:rsidR="002555DE" w:rsidRDefault="002555DE" w:rsidP="002555DE">
      <w:pPr>
        <w:framePr w:w="9224" w:wrap="auto" w:hAnchor="text" w:x="1702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El Convenio comenzara a regir el día 1 de enero de 2015 y tendrá vigencia</w:t>
      </w:r>
    </w:p>
    <w:p w:rsidR="002555DE" w:rsidRDefault="002555DE" w:rsidP="002555DE">
      <w:pPr>
        <w:framePr w:w="9224" w:wrap="auto" w:hAnchor="text" w:x="1702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hasta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31 de diciembre del año 2017, considerándose denunciado</w:t>
      </w:r>
    </w:p>
    <w:p w:rsidR="002555DE" w:rsidRDefault="002555DE" w:rsidP="002555DE">
      <w:pPr>
        <w:framePr w:w="9224" w:wrap="auto" w:hAnchor="text" w:x="1702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automáticamente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una vez finalizado el mismo.</w:t>
      </w:r>
    </w:p>
    <w:p w:rsidR="002555DE" w:rsidRDefault="002555DE" w:rsidP="002555DE">
      <w:pPr>
        <w:framePr w:w="9224" w:wrap="auto" w:hAnchor="text" w:x="1702" w:y="8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Finalizada su vigencia el 31 de diciembre de 2017, de conformidad con que</w:t>
      </w:r>
    </w:p>
    <w:p w:rsidR="002555DE" w:rsidRDefault="002555DE" w:rsidP="002555DE">
      <w:pPr>
        <w:framePr w:w="9224" w:wrap="auto" w:hAnchor="text" w:x="1702" w:y="8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establece en el artículo 86.3 del Estatuto de los Trabajadores, el convenio</w:t>
      </w:r>
    </w:p>
    <w:p w:rsidR="002555DE" w:rsidRDefault="002555DE" w:rsidP="002555DE">
      <w:pPr>
        <w:framePr w:w="9224" w:wrap="auto" w:hAnchor="text" w:x="1702" w:y="8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permanecerá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ultractivo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por 24 meses, hasta el 31 de diciembre de 2019, fecha</w:t>
      </w:r>
    </w:p>
    <w:p w:rsidR="002555DE" w:rsidRDefault="002555DE" w:rsidP="002555DE">
      <w:pPr>
        <w:framePr w:w="9224" w:wrap="auto" w:hAnchor="text" w:x="1702" w:y="8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que de no haberse alcanzado un acuerdo, decaerá en los términos</w:t>
      </w:r>
    </w:p>
    <w:p w:rsidR="002555DE" w:rsidRDefault="002555DE" w:rsidP="002555DE">
      <w:pPr>
        <w:framePr w:w="9224" w:wrap="auto" w:hAnchor="text" w:x="1702" w:y="8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previstos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el Estatuto de los Trabajadores.</w:t>
      </w:r>
    </w:p>
    <w:p w:rsidR="002555DE" w:rsidRDefault="002555DE" w:rsidP="002555DE">
      <w:pPr>
        <w:framePr w:w="9225" w:wrap="auto" w:hAnchor="text" w:x="170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Las partes contratantes expresan que el inicio de las deliberaciones del</w:t>
      </w:r>
    </w:p>
    <w:p w:rsidR="002555DE" w:rsidRDefault="002555DE" w:rsidP="002555DE">
      <w:pPr>
        <w:framePr w:w="9225" w:wrap="auto" w:hAnchor="text" w:x="170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próximo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Convenio, den comienzo en los primeros días de noviembre del año</w:t>
      </w:r>
    </w:p>
    <w:p w:rsidR="002555DE" w:rsidRDefault="002555DE" w:rsidP="002555DE">
      <w:pPr>
        <w:framePr w:w="9225" w:wrap="auto" w:hAnchor="text" w:x="170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2017, comprometiéndose la parte social a entregar, con un mes de antelación</w:t>
      </w:r>
    </w:p>
    <w:p w:rsidR="002555DE" w:rsidRDefault="002555DE" w:rsidP="002555DE">
      <w:pPr>
        <w:framePr w:w="9225" w:wrap="auto" w:hAnchor="text" w:x="170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inicio de dichas deliberaciones, la composición de su comisión negociadora y</w:t>
      </w:r>
    </w:p>
    <w:p w:rsidR="002555DE" w:rsidRDefault="002555DE" w:rsidP="002555DE">
      <w:pPr>
        <w:framePr w:w="9225" w:wrap="auto" w:hAnchor="text" w:x="1702" w:y="9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propuesta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Convenio.</w:t>
      </w:r>
    </w:p>
    <w:p w:rsidR="002555DE" w:rsidRDefault="002555DE" w:rsidP="002555DE">
      <w:pPr>
        <w:framePr w:w="4008" w:wrap="auto" w:hAnchor="text" w:x="1702" w:y="1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4.Ámbito personal.</w:t>
      </w:r>
    </w:p>
    <w:p w:rsidR="002555DE" w:rsidRDefault="002555DE" w:rsidP="002555DE">
      <w:pPr>
        <w:framePr w:w="9223" w:wrap="auto" w:hAnchor="text" w:x="170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presente Convenio afectará a todos los trabajadores fijos o eventuales,</w:t>
      </w:r>
    </w:p>
    <w:p w:rsidR="002555DE" w:rsidRDefault="002555DE" w:rsidP="002555DE">
      <w:pPr>
        <w:framePr w:w="9223" w:wrap="auto" w:hAnchor="text" w:x="170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presten sus servicios por cuenta de las empresas dedicadas a actividades</w:t>
      </w:r>
    </w:p>
    <w:p w:rsidR="002555DE" w:rsidRDefault="002555DE" w:rsidP="002555DE">
      <w:pPr>
        <w:framePr w:w="9223" w:wrap="auto" w:hAnchor="text" w:x="170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comerciales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comprendidas en el ámbito de aplicación reseñado en los artículos</w:t>
      </w:r>
    </w:p>
    <w:p w:rsidR="002555DE" w:rsidRDefault="002555DE" w:rsidP="002555DE">
      <w:pPr>
        <w:framePr w:w="9223" w:wrap="auto" w:hAnchor="text" w:x="170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1 y 2.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2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27" type="#_x0000_t136" style="position:absolute;margin-left:0;margin-top:0;width:513.8pt;height:85.6pt;rotation:315;z-index:-251653632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A071188" wp14:editId="3C385E48">
            <wp:extent cx="1908175" cy="270510"/>
            <wp:effectExtent l="19050" t="0" r="0" b="0"/>
            <wp:docPr id="6" name="Imagen 6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2995" w:wrap="auto" w:hAnchor="text" w:x="1702" w:y="1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Artículo 5.Salarios.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afectadas por el presente Convenio, aplicarán a su personal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durante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vigencia del presente Convenio, los salarios que se especifican en las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tablas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salariales anexas.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Dichas tablas salariales son las resultantes de aplicar un incremento del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0,75% para el año 2016, y un 1% en el año 2017, partiendo de las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correspondientes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al año 2015.</w:t>
      </w:r>
    </w:p>
    <w:p w:rsidR="002555DE" w:rsidRDefault="002555DE" w:rsidP="002555DE">
      <w:pPr>
        <w:framePr w:w="6452" w:wrap="auto" w:hAnchor="text" w:x="1702" w:y="5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6.Retribución dominical y días festivos.</w:t>
      </w:r>
    </w:p>
    <w:p w:rsidR="002555DE" w:rsidRDefault="002555DE" w:rsidP="002555DE">
      <w:pPr>
        <w:framePr w:w="9223" w:wrap="auto" w:hAnchor="text" w:x="1702" w:y="5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Su importe se calculará y abonará sobre el salario del Convenio de las</w:t>
      </w:r>
    </w:p>
    <w:p w:rsidR="002555DE" w:rsidRDefault="002555DE" w:rsidP="002555DE">
      <w:pPr>
        <w:framePr w:w="9223" w:wrap="auto" w:hAnchor="text" w:x="1702" w:y="5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diversas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categorías, incrementado con la «Antigüedad Consolidada».</w:t>
      </w:r>
    </w:p>
    <w:p w:rsidR="002555DE" w:rsidRDefault="002555DE" w:rsidP="002555DE">
      <w:pPr>
        <w:framePr w:w="4921" w:wrap="auto" w:hAnchor="text" w:x="1702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7.Antigüedad consolidada.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Aquellos trabajadores que tuvieran generados a fecha 31 del 12 de 1996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derechos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cuantías en concepto de Antigüedad, mantendrán la cantidad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consolidada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dicha fecha. Dicha cuantía quedará reflejada en la nómina de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cada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trabajador como complemento personal como concepto de «Antigüedad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Consolidada», no siendo absorbible ni compensable. Los importes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correspondientes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este concepto son los que figuran en el Anexo I de las</w:t>
      </w:r>
    </w:p>
    <w:p w:rsidR="002555DE" w:rsidRDefault="002555DE" w:rsidP="002555DE">
      <w:pPr>
        <w:framePr w:w="9224" w:wrap="auto" w:hAnchor="text" w:x="1702" w:y="7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Tablas Salariales adjuntas.</w:t>
      </w:r>
    </w:p>
    <w:p w:rsidR="002555DE" w:rsidRDefault="002555DE" w:rsidP="002555DE">
      <w:pPr>
        <w:framePr w:w="5731" w:wrap="auto" w:hAnchor="text" w:x="1702" w:y="9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8.Gratificaciones reglamentarias.</w:t>
      </w:r>
    </w:p>
    <w:p w:rsidR="002555DE" w:rsidRDefault="002555DE" w:rsidP="002555DE">
      <w:pPr>
        <w:framePr w:w="9225" w:wrap="auto" w:hAnchor="text" w:x="170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Los trabajadores gozarán de las siguientes pagas extraordinarias, cuyo</w:t>
      </w:r>
    </w:p>
    <w:p w:rsidR="002555DE" w:rsidRDefault="002555DE" w:rsidP="002555DE">
      <w:pPr>
        <w:framePr w:w="9225" w:wrap="auto" w:hAnchor="text" w:x="170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importe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será de una mensualidad del total de los emolumentos salariales que el</w:t>
      </w:r>
    </w:p>
    <w:p w:rsidR="002555DE" w:rsidRDefault="002555DE" w:rsidP="002555DE">
      <w:pPr>
        <w:framePr w:w="9225" w:wrap="auto" w:hAnchor="text" w:x="170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perciba, y serán abonadas antes de las siguientes fechas límites:</w:t>
      </w:r>
    </w:p>
    <w:p w:rsidR="002555DE" w:rsidRDefault="002555DE" w:rsidP="002555DE">
      <w:pPr>
        <w:framePr w:w="5143" w:wrap="auto" w:hAnchor="text" w:x="200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PAGA DE MARZO: Antes del 31 de marzo.</w:t>
      </w:r>
    </w:p>
    <w:p w:rsidR="002555DE" w:rsidRDefault="002555DE" w:rsidP="002555DE">
      <w:pPr>
        <w:framePr w:w="6436" w:wrap="auto" w:hAnchor="text" w:x="2002" w:y="12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EXTRAORDINARIA DE VERANO: Antes del 19 de julio.</w:t>
      </w:r>
    </w:p>
    <w:p w:rsidR="002555DE" w:rsidRDefault="002555DE" w:rsidP="002555DE">
      <w:pPr>
        <w:framePr w:w="7213" w:wrap="auto" w:hAnchor="text" w:x="2002" w:y="1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EXTRAORDINARIA DE INVIERNO: Antes del 22 de diciembre.</w:t>
      </w:r>
    </w:p>
    <w:p w:rsidR="002555DE" w:rsidRDefault="002555DE" w:rsidP="002555DE">
      <w:pPr>
        <w:framePr w:w="3377" w:wrap="auto" w:hAnchor="text" w:x="1702" w:y="13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9.Vacaciones.</w:t>
      </w:r>
    </w:p>
    <w:p w:rsidR="002555DE" w:rsidRDefault="002555DE" w:rsidP="002555DE">
      <w:pPr>
        <w:framePr w:w="9224" w:wrap="auto" w:hAnchor="text" w:x="1702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El personal afectado por el presente Convenio disfrutará de 30 días naturales</w:t>
      </w:r>
    </w:p>
    <w:p w:rsidR="002555DE" w:rsidRDefault="002555DE" w:rsidP="002555DE">
      <w:pPr>
        <w:framePr w:w="9224" w:wrap="auto" w:hAnchor="text" w:x="1702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vacaciones, que se abonarán a razón de salario real del promedio de lo</w:t>
      </w:r>
    </w:p>
    <w:p w:rsidR="002555DE" w:rsidRDefault="002555DE" w:rsidP="002555DE">
      <w:pPr>
        <w:framePr w:w="9224" w:wrap="auto" w:hAnchor="text" w:x="1702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percibido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por el trabajador durante los tres meses anteriores al disfrute de las</w:t>
      </w:r>
    </w:p>
    <w:p w:rsidR="002555DE" w:rsidRDefault="002555DE" w:rsidP="002555DE">
      <w:pPr>
        <w:framePr w:w="9224" w:wrap="auto" w:hAnchor="text" w:x="1702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mismas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3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28" type="#_x0000_t136" style="position:absolute;margin-left:0;margin-top:0;width:513.8pt;height:85.6pt;rotation:315;z-index:-251651584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DFFD1DD" wp14:editId="1A22DF22">
            <wp:extent cx="1908175" cy="270510"/>
            <wp:effectExtent l="19050" t="0" r="0" b="0"/>
            <wp:docPr id="7" name="Imagen 7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Pr="008F4F96" w:rsidRDefault="002555DE" w:rsidP="002555DE">
      <w:pPr>
        <w:spacing w:after="0" w:line="240" w:lineRule="auto"/>
        <w:sectPr w:rsidR="002555DE" w:rsidRPr="008F4F9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Las vacaciones se disfrutarán en verano y ello en la fecha que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común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acuerdo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fijen el trabajador y el empresario. De los 30 días de vacaciones, 21 se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disfrutarán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ininterrumpidamente y el resto, de común acuerdo entre ambas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No podrá en ningún caso, dar comienzo las vacaciones en domingo o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día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festivo.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Cuando el período de vacaciones fijado en el calendario de vacaciones de la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coincida en el tiempo con una incapacidad temporal derivada del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embarazo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el parto o la lactancia natural o con el período de suspensión del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contrato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trabajo previsto en el artículo 48.4 y 48.bis del E.T., se tendrá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derecho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disfrutar las vacaciones en fecha distinta a la de la incapacidad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temporal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a la del disfrute del permiso que por aplicación de dicho precepto le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correspondiera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al finalizar el período de suspensión, aunque haya terminado el</w:t>
      </w:r>
    </w:p>
    <w:p w:rsidR="002555DE" w:rsidRDefault="002555DE" w:rsidP="002555DE">
      <w:pPr>
        <w:framePr w:w="9225" w:wrap="auto" w:hAnchor="text" w:x="1702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año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natural a que correspondan.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En el supuesto de que el período de vacaciones coincida con una incapacidad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temporal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por contingencias distintas a las señaladas en el párrafo anterior que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imposibilite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al trabajador/a disfrutarlas, total o parcialmente, durante el año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natural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que corresponden, el trabajador podrá hacerlo una vez finalice su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incapacidad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siempre que no hayan transcurrido más de dieciocho meses a</w:t>
      </w:r>
    </w:p>
    <w:p w:rsidR="002555DE" w:rsidRDefault="002555DE" w:rsidP="002555DE">
      <w:pPr>
        <w:framePr w:w="9224" w:wrap="auto" w:hAnchor="text" w:x="170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partir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final del año en que se hayan originado.</w:t>
      </w:r>
    </w:p>
    <w:p w:rsidR="002555DE" w:rsidRDefault="002555DE" w:rsidP="002555DE">
      <w:pPr>
        <w:framePr w:w="3176" w:wrap="auto" w:hAnchor="text" w:x="1702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10.Festivos.</w:t>
      </w:r>
    </w:p>
    <w:p w:rsidR="002555DE" w:rsidRDefault="002555DE" w:rsidP="002555DE">
      <w:pPr>
        <w:framePr w:w="8662" w:wrap="auto" w:hAnchor="text" w:x="2002" w:y="8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Se estará al calendario oficial de fiestas aprobado por la Autoridad Laboral.</w:t>
      </w:r>
    </w:p>
    <w:p w:rsidR="002555DE" w:rsidRDefault="002555DE" w:rsidP="002555DE">
      <w:pPr>
        <w:framePr w:w="9221" w:wrap="auto" w:hAnchor="text" w:x="1702" w:y="8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Con motivo de la Romería de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Olárizu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 concederá vacación al personal</w:t>
      </w:r>
    </w:p>
    <w:p w:rsidR="002555DE" w:rsidRDefault="002555DE" w:rsidP="002555DE">
      <w:pPr>
        <w:framePr w:w="9221" w:wrap="auto" w:hAnchor="text" w:x="1702" w:y="8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durante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jornada de tarde de dicho día.</w:t>
      </w:r>
    </w:p>
    <w:p w:rsidR="002555DE" w:rsidRDefault="002555DE" w:rsidP="002555DE">
      <w:pPr>
        <w:framePr w:w="9222" w:wrap="auto" w:hAnchor="text" w:x="1702" w:y="9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Igualmente se considerará como día no laborable a todos los efectos, la</w:t>
      </w:r>
    </w:p>
    <w:p w:rsidR="002555DE" w:rsidRDefault="002555DE" w:rsidP="002555DE">
      <w:pPr>
        <w:framePr w:w="9222" w:wrap="auto" w:hAnchor="text" w:x="1702" w:y="9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festividad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San José 19 de marzo, Patrón del Gremio, y las tardes</w:t>
      </w:r>
    </w:p>
    <w:p w:rsidR="002555DE" w:rsidRDefault="002555DE" w:rsidP="002555DE">
      <w:pPr>
        <w:framePr w:w="9222" w:wrap="auto" w:hAnchor="text" w:x="1702" w:y="9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correspondientes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al programa oficial de las Fiestas de la Virgen Blanca.</w:t>
      </w:r>
    </w:p>
    <w:p w:rsidR="002555DE" w:rsidRDefault="002555DE" w:rsidP="002555DE">
      <w:pPr>
        <w:framePr w:w="4058" w:wrap="auto" w:hAnchor="text" w:x="1702" w:y="1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11.Jornada laboral.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Durante toda la vigencia del Convenio, el personal comprendido en esto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Convenio tendrá una jornada laboral de trabajo efectivo equivalente a 1.752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horas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anuales, a no ser que el Gobierno establezca una jornada inferior, en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cuyo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caso, se estará a lo que determine, disfrutando un descanso semanal de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día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medio ininterrumpido, que se iniciará a las 13,30 horas del sábado y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finalizará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las 9 horas del lunes, salvo que previo acuerdo escrito entre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trabajador, pacten la compensación del trabajo de la tarde del</w:t>
      </w:r>
    </w:p>
    <w:p w:rsidR="002555DE" w:rsidRDefault="002555DE" w:rsidP="002555DE">
      <w:pPr>
        <w:framePr w:w="9225" w:wrap="auto" w:hAnchor="text" w:x="1702" w:y="1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sábado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 arreglo a las siguientes condiciones: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4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29" type="#_x0000_t136" style="position:absolute;margin-left:0;margin-top:0;width:513.8pt;height:85.6pt;rotation:315;z-index:-251649536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22BDF04E" wp14:editId="6BB8AB30">
            <wp:extent cx="1908175" cy="270510"/>
            <wp:effectExtent l="19050" t="0" r="0" b="0"/>
            <wp:docPr id="8" name="Imagen 8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Por cada hora de trabajo efectuada en las tardes de los sábados, el</w:t>
      </w: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dispondrá de una compensación en horas de 1,25, cuyo disfrute será</w:t>
      </w: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acumulativo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medias jornadas o jornadas completas, a elegir por parte del</w:t>
      </w: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8300" w:wrap="auto" w:hAnchor="text" w:x="2002" w:y="3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Podrán ser compensadas económicamente con el porcentaje del 125%.</w:t>
      </w:r>
    </w:p>
    <w:p w:rsidR="002555DE" w:rsidRDefault="002555DE" w:rsidP="002555DE">
      <w:pPr>
        <w:framePr w:w="4812" w:wrap="auto" w:hAnchor="text" w:x="1702" w:y="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12.Horas extraordinarias.</w:t>
      </w:r>
    </w:p>
    <w:p w:rsidR="002555DE" w:rsidRDefault="002555DE" w:rsidP="002555DE">
      <w:pPr>
        <w:framePr w:w="9224" w:wrap="auto" w:hAnchor="text" w:x="170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Se acuerda la no realización en la empresa de horas extraordinarias</w:t>
      </w:r>
    </w:p>
    <w:p w:rsidR="002555DE" w:rsidRDefault="002555DE" w:rsidP="002555DE">
      <w:pPr>
        <w:framePr w:w="9224" w:wrap="auto" w:hAnchor="text" w:x="170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normales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pudiendo únicamente realizarse aquellas que tengan carácter</w:t>
      </w:r>
    </w:p>
    <w:p w:rsidR="002555DE" w:rsidRDefault="002555DE" w:rsidP="002555DE">
      <w:pPr>
        <w:framePr w:w="9224" w:wrap="auto" w:hAnchor="text" w:x="170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coyuntural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que se abonarán como mínimo, con un 75% de recargo sobre la</w:t>
      </w:r>
    </w:p>
    <w:p w:rsidR="002555DE" w:rsidRDefault="002555DE" w:rsidP="002555DE">
      <w:pPr>
        <w:framePr w:w="9224" w:wrap="auto" w:hAnchor="text" w:x="170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hora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ordinaria.</w:t>
      </w:r>
    </w:p>
    <w:p w:rsidR="002555DE" w:rsidRDefault="002555DE" w:rsidP="002555DE">
      <w:pPr>
        <w:framePr w:w="9224" w:wrap="auto" w:hAnchor="text" w:x="1702" w:y="6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Cuando las horas extraordinarias coyunturales se realicen en domingo o</w:t>
      </w:r>
    </w:p>
    <w:p w:rsidR="002555DE" w:rsidRDefault="002555DE" w:rsidP="002555DE">
      <w:pPr>
        <w:framePr w:w="9224" w:wrap="auto" w:hAnchor="text" w:x="1702" w:y="6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festivo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el recargo será del 175%.</w:t>
      </w:r>
    </w:p>
    <w:p w:rsidR="002555DE" w:rsidRDefault="002555DE" w:rsidP="002555DE">
      <w:pPr>
        <w:framePr w:w="9220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Si fuera necesario, se recurrirá a las medidas de contratación temporal o</w:t>
      </w:r>
    </w:p>
    <w:p w:rsidR="002555DE" w:rsidRDefault="002555DE" w:rsidP="002555DE">
      <w:pPr>
        <w:framePr w:w="9220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parcial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recogidas por la Ley.</w:t>
      </w:r>
    </w:p>
    <w:p w:rsidR="002555DE" w:rsidRDefault="002555DE" w:rsidP="002555DE">
      <w:pPr>
        <w:framePr w:w="4659" w:wrap="auto" w:hAnchor="text" w:x="1702" w:y="8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13.Licencias y permisos.</w:t>
      </w:r>
    </w:p>
    <w:p w:rsidR="002555DE" w:rsidRDefault="002555DE" w:rsidP="002555DE">
      <w:pPr>
        <w:framePr w:w="9224" w:wrap="auto" w:hAnchor="text" w:x="1702" w:y="8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trabajador tendrá derecho a permiso retribuido, sin perjuicio de lo</w:t>
      </w:r>
    </w:p>
    <w:p w:rsidR="002555DE" w:rsidRDefault="002555DE" w:rsidP="002555DE">
      <w:pPr>
        <w:framePr w:w="9224" w:wrap="auto" w:hAnchor="text" w:x="1702" w:y="8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establecido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el Estatuto de los Trabajadores y la Ordenanza Laboral, por las</w:t>
      </w:r>
    </w:p>
    <w:p w:rsidR="002555DE" w:rsidRDefault="002555DE" w:rsidP="002555DE">
      <w:pPr>
        <w:framePr w:w="9224" w:wrap="auto" w:hAnchor="text" w:x="1702" w:y="8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siguientes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causas:</w:t>
      </w:r>
    </w:p>
    <w:p w:rsidR="002555DE" w:rsidRDefault="002555DE" w:rsidP="002555DE">
      <w:pPr>
        <w:framePr w:w="9223" w:wrap="auto" w:hAnchor="text" w:x="1702" w:y="9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a) Todo el personal que contraiga matrimonio, tendrá derecho a 17 días de</w:t>
      </w:r>
    </w:p>
    <w:p w:rsidR="002555DE" w:rsidRDefault="002555DE" w:rsidP="002555DE">
      <w:pPr>
        <w:framePr w:w="9223" w:wrap="auto" w:hAnchor="text" w:x="1702" w:y="9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permiso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a razón del salario convenio más «Antigüedad Consolidada» y</w:t>
      </w:r>
    </w:p>
    <w:p w:rsidR="002555DE" w:rsidRDefault="002555DE" w:rsidP="002555DE">
      <w:pPr>
        <w:framePr w:w="9223" w:wrap="auto" w:hAnchor="text" w:x="1702" w:y="9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«Antigüedad Compensada». No podrán ser absorbidos por días de vacaciones.</w:t>
      </w:r>
    </w:p>
    <w:p w:rsidR="002555DE" w:rsidRDefault="002555DE" w:rsidP="002555DE">
      <w:pPr>
        <w:framePr w:w="9220" w:wrap="auto" w:hAnchor="text" w:x="1702" w:y="10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b) Por alumbramiento de esposa, 3 días, de los cuales 2 días al menos serán</w:t>
      </w:r>
    </w:p>
    <w:p w:rsidR="002555DE" w:rsidRDefault="002555DE" w:rsidP="002555DE">
      <w:pPr>
        <w:framePr w:w="9220" w:wrap="auto" w:hAnchor="text" w:x="1702" w:y="10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laborables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3" w:wrap="auto" w:hAnchor="text" w:x="1702" w:y="11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c) Por enfermedad grave o fallecimiento de: cónyuge, hijos, padres, abuelos,</w:t>
      </w:r>
    </w:p>
    <w:p w:rsidR="002555DE" w:rsidRDefault="002555DE" w:rsidP="002555DE">
      <w:pPr>
        <w:framePr w:w="9223" w:wrap="auto" w:hAnchor="text" w:x="1702" w:y="11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nietos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hermanos naturales o políticos, 3 días, que podrán ampliarse hasta 2</w:t>
      </w:r>
    </w:p>
    <w:p w:rsidR="002555DE" w:rsidRDefault="002555DE" w:rsidP="002555DE">
      <w:pPr>
        <w:framePr w:w="9223" w:wrap="auto" w:hAnchor="text" w:x="1702" w:y="11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más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en caso de desplazamiento al efecto o prolongación de la gravedad.</w:t>
      </w:r>
    </w:p>
    <w:p w:rsidR="002555DE" w:rsidRDefault="002555DE" w:rsidP="002555DE">
      <w:pPr>
        <w:framePr w:w="9222" w:wrap="auto" w:hAnchor="text" w:x="1702" w:y="12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d) Por hospitalización de parientes hasta el 2º grado de consanguinidad o</w:t>
      </w:r>
    </w:p>
    <w:p w:rsidR="002555DE" w:rsidRDefault="002555DE" w:rsidP="002555DE">
      <w:pPr>
        <w:framePr w:w="9222" w:wrap="auto" w:hAnchor="text" w:x="1702" w:y="12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afinidad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: 2 días.</w:t>
      </w:r>
    </w:p>
    <w:p w:rsidR="002555DE" w:rsidRDefault="002555DE" w:rsidP="002555DE">
      <w:pPr>
        <w:framePr w:w="8643" w:wrap="auto" w:hAnchor="text" w:x="2002" w:y="13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e) Por matrimonio de padres, hijos y hermanos naturales o políticos, 1 día.</w:t>
      </w:r>
    </w:p>
    <w:p w:rsidR="002555DE" w:rsidRDefault="002555DE" w:rsidP="002555DE">
      <w:pPr>
        <w:framePr w:w="9224" w:wrap="auto" w:hAnchor="text" w:x="1702" w:y="1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f) Por el tiempo indispensable para acudir al médico de medicina general o</w:t>
      </w:r>
    </w:p>
    <w:p w:rsidR="002555DE" w:rsidRDefault="002555DE" w:rsidP="002555DE">
      <w:pPr>
        <w:framePr w:w="9224" w:wrap="auto" w:hAnchor="text" w:x="1702" w:y="1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especialista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siempre y cuando se justifique.</w:t>
      </w:r>
    </w:p>
    <w:p w:rsidR="002555DE" w:rsidRDefault="002555DE" w:rsidP="002555DE">
      <w:pPr>
        <w:framePr w:w="9221" w:wrap="auto" w:hAnchor="text" w:x="1702" w:y="1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g) Un día, por traslado del domicilio habitual. Si el traslado fuera a otra</w:t>
      </w:r>
    </w:p>
    <w:p w:rsidR="002555DE" w:rsidRDefault="002555DE" w:rsidP="002555DE">
      <w:pPr>
        <w:framePr w:w="9221" w:wrap="auto" w:hAnchor="text" w:x="1702" w:y="1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provincia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se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concederán 2 días.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5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0" type="#_x0000_t136" style="position:absolute;margin-left:0;margin-top:0;width:513.8pt;height:85.6pt;rotation:315;z-index:-251647488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DBA1DAB" wp14:editId="2810FA92">
            <wp:extent cx="1908175" cy="270510"/>
            <wp:effectExtent l="19050" t="0" r="0" b="0"/>
            <wp:docPr id="9" name="Imagen 9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4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h) Se establece además el permiso no retribuido por el tiempo indispensable</w:t>
      </w:r>
    </w:p>
    <w:p w:rsidR="002555DE" w:rsidRDefault="002555DE" w:rsidP="002555DE">
      <w:pPr>
        <w:framePr w:w="9224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acompañar al médico a los hijos menores de edad, siempre y cuando se</w:t>
      </w:r>
    </w:p>
    <w:p w:rsidR="002555DE" w:rsidRDefault="002555DE" w:rsidP="002555DE">
      <w:pPr>
        <w:framePr w:w="9224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acredite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tanto el padre como la madre trabajan y tienen horarios de trabajo</w:t>
      </w:r>
    </w:p>
    <w:p w:rsidR="002555DE" w:rsidRDefault="002555DE" w:rsidP="002555DE">
      <w:pPr>
        <w:framePr w:w="9224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coincidentes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4" w:wrap="auto" w:hAnchor="text" w:x="1702" w:y="2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i) Las licencias y permisos contemplados en este artículo, serán reconocidas</w:t>
      </w:r>
    </w:p>
    <w:p w:rsidR="002555DE" w:rsidRDefault="002555DE" w:rsidP="002555DE">
      <w:pPr>
        <w:framePr w:w="9224" w:wrap="auto" w:hAnchor="text" w:x="1702" w:y="2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parejas de hecho, siempre que las mismas acrediten suficientemente la</w:t>
      </w:r>
    </w:p>
    <w:p w:rsidR="002555DE" w:rsidRDefault="002555DE" w:rsidP="002555DE">
      <w:pPr>
        <w:framePr w:w="9224" w:wrap="auto" w:hAnchor="text" w:x="1702" w:y="2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convivencia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mediante certificación o acreditación del registro oficial de parejas</w:t>
      </w:r>
    </w:p>
    <w:p w:rsidR="002555DE" w:rsidRDefault="002555DE" w:rsidP="002555DE">
      <w:pPr>
        <w:framePr w:w="9224" w:wrap="auto" w:hAnchor="text" w:x="1702" w:y="2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uniones de hecho, con al menos un año de anterioridad al disfrute de la</w:t>
      </w:r>
    </w:p>
    <w:p w:rsidR="002555DE" w:rsidRDefault="002555DE" w:rsidP="002555DE">
      <w:pPr>
        <w:framePr w:w="9224" w:wrap="auto" w:hAnchor="text" w:x="1702" w:y="2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licencia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2" w:wrap="auto" w:hAnchor="text" w:x="1702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j) Los trabajadores/as tendrán derecho a acumular una hora diaria de</w:t>
      </w:r>
    </w:p>
    <w:p w:rsidR="002555DE" w:rsidRDefault="002555DE" w:rsidP="002555DE">
      <w:pPr>
        <w:framePr w:w="9222" w:wrap="auto" w:hAnchor="text" w:x="1702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reducción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jornada por lactancia en jornadas completas.</w:t>
      </w:r>
    </w:p>
    <w:p w:rsidR="002555DE" w:rsidRDefault="002555DE" w:rsidP="002555DE">
      <w:pPr>
        <w:framePr w:w="5826" w:wrap="auto" w:hAnchor="text" w:x="1702" w:y="5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14.Gratificación por permanencia.</w:t>
      </w:r>
    </w:p>
    <w:p w:rsidR="002555DE" w:rsidRDefault="002555DE" w:rsidP="002555DE">
      <w:pPr>
        <w:framePr w:w="9223" w:wrap="auto" w:hAnchor="text" w:x="1702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afectadas por el convenio concederán una gratificación de 30</w:t>
      </w:r>
    </w:p>
    <w:p w:rsidR="002555DE" w:rsidRDefault="002555DE" w:rsidP="002555DE">
      <w:pPr>
        <w:framePr w:w="9223" w:wrap="auto" w:hAnchor="text" w:x="1702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días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jornal real a los trabajadores que, cumplida la edad de 60 años,</w:t>
      </w:r>
    </w:p>
    <w:p w:rsidR="002555DE" w:rsidRDefault="002555DE" w:rsidP="002555DE">
      <w:pPr>
        <w:framePr w:w="9223" w:wrap="auto" w:hAnchor="text" w:x="1702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acrediten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cinco años de servicios continuados en la empresa y causen baja en</w:t>
      </w:r>
    </w:p>
    <w:p w:rsidR="002555DE" w:rsidRDefault="002555DE" w:rsidP="002555DE">
      <w:pPr>
        <w:framePr w:w="9223" w:wrap="auto" w:hAnchor="text" w:x="1702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misma, excepto cuando dicha baja sea por despido del trabajador.</w:t>
      </w:r>
    </w:p>
    <w:p w:rsidR="002555DE" w:rsidRDefault="002555DE" w:rsidP="002555DE">
      <w:pPr>
        <w:framePr w:w="2880" w:wrap="auto" w:hAnchor="text" w:x="1702" w:y="8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15.Ceses.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trabajador que desee cesar voluntariamente en el servicio de la empresa,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pondrá en conocimiento de la misma por escrito, con acuse de recibo, con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siete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días de antelación a la fecha en que se proponga causar baja.</w:t>
      </w:r>
    </w:p>
    <w:p w:rsidR="002555DE" w:rsidRDefault="002555DE" w:rsidP="002555DE">
      <w:pPr>
        <w:framePr w:w="9224" w:wrap="auto" w:hAnchor="text" w:x="1702" w:y="9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incumplimiento por parte del trabajador, de la obligación de preavisar con</w:t>
      </w:r>
    </w:p>
    <w:p w:rsidR="002555DE" w:rsidRDefault="002555DE" w:rsidP="002555DE">
      <w:pPr>
        <w:framePr w:w="9224" w:wrap="auto" w:hAnchor="text" w:x="1702" w:y="9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indicada antelación, será causa de que la liquidación correspondiente se le</w:t>
      </w:r>
    </w:p>
    <w:p w:rsidR="002555DE" w:rsidRDefault="002555DE" w:rsidP="002555DE">
      <w:pPr>
        <w:framePr w:w="9224" w:wrap="auto" w:hAnchor="text" w:x="1702" w:y="9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haga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sobre los salarios pactados en el presente convenio.</w:t>
      </w:r>
    </w:p>
    <w:p w:rsidR="002555DE" w:rsidRDefault="002555DE" w:rsidP="002555DE">
      <w:pPr>
        <w:framePr w:w="5768" w:wrap="auto" w:hAnchor="text" w:x="1702" w:y="11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16.Condiciones más beneficiosas.</w:t>
      </w:r>
    </w:p>
    <w:p w:rsidR="002555DE" w:rsidRDefault="002555DE" w:rsidP="002555DE">
      <w:pPr>
        <w:framePr w:w="9222" w:wrap="auto" w:hAnchor="text" w:x="1702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Al ser considerados mínimos los salarios y demás condiciones económicas</w:t>
      </w:r>
    </w:p>
    <w:p w:rsidR="002555DE" w:rsidRDefault="002555DE" w:rsidP="002555DE">
      <w:pPr>
        <w:framePr w:w="9222" w:wrap="auto" w:hAnchor="text" w:x="1702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concedidas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el presente convenio colectivo, se respetarán aquellas que sean</w:t>
      </w:r>
    </w:p>
    <w:p w:rsidR="002555DE" w:rsidRDefault="002555DE" w:rsidP="002555DE">
      <w:pPr>
        <w:framePr w:w="9222" w:wrap="auto" w:hAnchor="text" w:x="1702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más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beneficiosas y que vinieran disfrutando los trabajadores afectados por este</w:t>
      </w:r>
    </w:p>
    <w:p w:rsidR="002555DE" w:rsidRDefault="002555DE" w:rsidP="002555DE">
      <w:pPr>
        <w:framePr w:w="9222" w:wrap="auto" w:hAnchor="text" w:x="1702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Convenio.</w:t>
      </w:r>
    </w:p>
    <w:p w:rsidR="002555DE" w:rsidRDefault="002555DE" w:rsidP="002555DE">
      <w:pPr>
        <w:framePr w:w="4276" w:wrap="auto" w:hAnchor="text" w:x="1702" w:y="1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 xml:space="preserve">Artículo 17.Plus </w:t>
      </w:r>
      <w:proofErr w:type="spellStart"/>
      <w:r>
        <w:rPr>
          <w:rFonts w:ascii="Tahoma Bold" w:hAnsi="Tahoma Bold" w:cs="Tahoma Bold"/>
          <w:color w:val="000000"/>
          <w:sz w:val="23"/>
          <w:szCs w:val="23"/>
        </w:rPr>
        <w:t>extrasalarial</w:t>
      </w:r>
      <w:proofErr w:type="spellEnd"/>
      <w:r>
        <w:rPr>
          <w:rFonts w:ascii="Tahoma Bold" w:hAnsi="Tahoma Bold" w:cs="Tahoma Bold"/>
          <w:color w:val="000000"/>
          <w:sz w:val="23"/>
          <w:szCs w:val="23"/>
        </w:rPr>
        <w:t>.</w:t>
      </w:r>
    </w:p>
    <w:p w:rsidR="002555DE" w:rsidRDefault="002555DE" w:rsidP="002555DE">
      <w:pPr>
        <w:framePr w:w="9221" w:wrap="auto" w:hAnchor="text" w:x="1702" w:y="1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Con independencia del salario pactado en este Convenio, el trabajador será</w:t>
      </w:r>
    </w:p>
    <w:p w:rsidR="002555DE" w:rsidRDefault="002555DE" w:rsidP="002555DE">
      <w:pPr>
        <w:framePr w:w="9221" w:wrap="auto" w:hAnchor="text" w:x="1702" w:y="1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indemnizado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los gastos que ha de realizar como consecuencia de su</w:t>
      </w:r>
    </w:p>
    <w:p w:rsidR="002555DE" w:rsidRDefault="002555DE" w:rsidP="002555DE">
      <w:pPr>
        <w:framePr w:w="9221" w:wrap="auto" w:hAnchor="text" w:x="1702" w:y="1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actividad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laboral por los siguientes conceptos: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6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1" type="#_x0000_t136" style="position:absolute;margin-left:0;margin-top:0;width:513.8pt;height:85.6pt;rotation:315;z-index:-251645440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703163B1" wp14:editId="31CA7A35">
            <wp:extent cx="1908175" cy="270510"/>
            <wp:effectExtent l="19050" t="0" r="0" b="0"/>
            <wp:docPr id="10" name="Imagen 10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799" w:wrap="auto" w:hAnchor="text" w:x="1702" w:y="1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>-</w:t>
      </w:r>
    </w:p>
    <w:p w:rsidR="002555DE" w:rsidRDefault="002555DE" w:rsidP="002555DE">
      <w:pPr>
        <w:framePr w:w="799" w:wrap="auto" w:hAnchor="text" w:x="1702" w:y="2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2555DE" w:rsidRDefault="002555DE" w:rsidP="002555DE">
      <w:pPr>
        <w:framePr w:w="3003" w:wrap="auto" w:hAnchor="text" w:x="2062" w:y="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Gastos de transporte.</w:t>
      </w:r>
    </w:p>
    <w:p w:rsidR="002555DE" w:rsidRDefault="002555DE" w:rsidP="002555DE">
      <w:pPr>
        <w:framePr w:w="2556" w:wrap="auto" w:hAnchor="text" w:x="2062" w:y="2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Plus de distancia.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Para suplir los gastos originados por los conceptos reseñados se establece el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plus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complemento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extrasalarial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que para cada nivel se fija en las tablas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anexas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Dicho plus se devengará por hora trabajada y en la cuantía que para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cada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categoría profesional se señala en el anexo del presente convenio, y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compensación de los gastos de desplazamiento o viaje al centro de</w:t>
      </w:r>
    </w:p>
    <w:p w:rsidR="002555DE" w:rsidRDefault="002555DE" w:rsidP="002555DE">
      <w:pPr>
        <w:framePr w:w="9224" w:wrap="auto" w:hAnchor="text" w:x="170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6352" w:wrap="auto" w:hAnchor="text" w:x="1702" w:y="5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18.Dietas y gastos de desplazamiento.</w:t>
      </w:r>
    </w:p>
    <w:p w:rsidR="002555DE" w:rsidRDefault="002555DE" w:rsidP="002555DE">
      <w:pPr>
        <w:framePr w:w="9223" w:wrap="auto" w:hAnchor="text" w:x="1702" w:y="5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personal al que se confiera alguna comisión de servicio, tendrá derecho a</w:t>
      </w:r>
    </w:p>
    <w:p w:rsidR="002555DE" w:rsidRDefault="002555DE" w:rsidP="002555DE">
      <w:pPr>
        <w:framePr w:w="9223" w:wrap="auto" w:hAnchor="text" w:x="1702" w:y="5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 le abonen los gastos que hubiera efectuado, previa presentación de los</w:t>
      </w:r>
    </w:p>
    <w:p w:rsidR="002555DE" w:rsidRDefault="002555DE" w:rsidP="002555DE">
      <w:pPr>
        <w:framePr w:w="9223" w:wrap="auto" w:hAnchor="text" w:x="1702" w:y="5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justificantes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correspondientes.</w:t>
      </w:r>
    </w:p>
    <w:p w:rsidR="002555DE" w:rsidRDefault="002555DE" w:rsidP="002555DE">
      <w:pPr>
        <w:framePr w:w="9222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En compensación de aquellos gastos cuya justificación no resulte posible, el</w:t>
      </w:r>
    </w:p>
    <w:p w:rsidR="002555DE" w:rsidRDefault="002555DE" w:rsidP="002555DE">
      <w:pPr>
        <w:framePr w:w="9222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personal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tendrá derecho además a una dieta de 5,56 Euros y 8,68 Euros,</w:t>
      </w:r>
    </w:p>
    <w:p w:rsidR="002555DE" w:rsidRDefault="002555DE" w:rsidP="002555DE">
      <w:pPr>
        <w:framePr w:w="9222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diarias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respectivamente, según que el desplazamiento sea por media jornada o</w:t>
      </w:r>
    </w:p>
    <w:p w:rsidR="002555DE" w:rsidRDefault="002555DE" w:rsidP="002555DE">
      <w:pPr>
        <w:framePr w:w="9222" w:wrap="auto" w:hAnchor="text" w:x="170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completa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3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Cuando los trabajadores tengan que usar para el desplazamiento su vehículo</w:t>
      </w:r>
    </w:p>
    <w:p w:rsidR="002555DE" w:rsidRDefault="002555DE" w:rsidP="002555DE">
      <w:pPr>
        <w:framePr w:w="9223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particular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se les retribuirá con un importe de 0,44 Euros por kilómetro</w:t>
      </w:r>
    </w:p>
    <w:p w:rsidR="002555DE" w:rsidRDefault="002555DE" w:rsidP="002555DE">
      <w:pPr>
        <w:framePr w:w="9223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recorrido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6169" w:wrap="auto" w:hAnchor="text" w:x="1702" w:y="9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19.Baja por enfermedad o accidente.</w:t>
      </w:r>
    </w:p>
    <w:p w:rsidR="002555DE" w:rsidRDefault="002555DE" w:rsidP="002555DE">
      <w:pPr>
        <w:framePr w:w="9222" w:wrap="auto" w:hAnchor="text" w:x="17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En caso de baja derivada de enfermedad o accidente, el trabajador percibirá</w:t>
      </w:r>
    </w:p>
    <w:p w:rsidR="002555DE" w:rsidRDefault="002555DE" w:rsidP="002555DE">
      <w:pPr>
        <w:framePr w:w="9222" w:wrap="auto" w:hAnchor="text" w:x="17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durante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plazo de doce meses, el 100% de su salario real.</w:t>
      </w:r>
    </w:p>
    <w:p w:rsidR="002555DE" w:rsidRDefault="002555DE" w:rsidP="002555DE">
      <w:pPr>
        <w:framePr w:w="9223" w:wrap="auto" w:hAnchor="text" w:x="1702" w:y="1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consultarán con los trabajadores la elección de la Mutua de</w:t>
      </w:r>
    </w:p>
    <w:p w:rsidR="002555DE" w:rsidRDefault="002555DE" w:rsidP="002555DE">
      <w:pPr>
        <w:framePr w:w="9223" w:wrap="auto" w:hAnchor="text" w:x="1702" w:y="1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Accidentes de Trabajo y Enfermedades Profesionales que asuma la cobertura</w:t>
      </w:r>
    </w:p>
    <w:p w:rsidR="002555DE" w:rsidRDefault="002555DE" w:rsidP="002555DE">
      <w:pPr>
        <w:framePr w:w="9223" w:wrap="auto" w:hAnchor="text" w:x="1702" w:y="1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tales contingencias, si bien la elección final corresponderá en todo caso a las</w:t>
      </w:r>
    </w:p>
    <w:p w:rsidR="002555DE" w:rsidRDefault="002555DE" w:rsidP="002555DE">
      <w:pPr>
        <w:framePr w:w="9223" w:wrap="auto" w:hAnchor="text" w:x="1702" w:y="11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4116" w:wrap="auto" w:hAnchor="text" w:x="1702" w:y="1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20.Ropa de trabajo.</w:t>
      </w:r>
    </w:p>
    <w:p w:rsidR="002555DE" w:rsidRDefault="002555DE" w:rsidP="002555DE">
      <w:pPr>
        <w:framePr w:w="9223" w:wrap="auto" w:hAnchor="text" w:x="1702" w:y="13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A todos los trabajadores afectados por el presente convenio, se les dará dos</w:t>
      </w:r>
    </w:p>
    <w:p w:rsidR="002555DE" w:rsidRDefault="002555DE" w:rsidP="002555DE">
      <w:pPr>
        <w:framePr w:w="9223" w:wrap="auto" w:hAnchor="text" w:x="1702" w:y="13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buzos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batas, chaquetillas o ropa adecuada al puesto desempeñado, al año. La</w:t>
      </w:r>
    </w:p>
    <w:p w:rsidR="002555DE" w:rsidRDefault="002555DE" w:rsidP="002555DE">
      <w:pPr>
        <w:framePr w:w="9223" w:wrap="auto" w:hAnchor="text" w:x="1702" w:y="13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primera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prenda a los 15 días de su ingreso en la empresa y la segunda a los</w:t>
      </w:r>
    </w:p>
    <w:p w:rsidR="002555DE" w:rsidRDefault="002555DE" w:rsidP="002555DE">
      <w:pPr>
        <w:framePr w:w="9223" w:wrap="auto" w:hAnchor="text" w:x="1702" w:y="13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seis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meses de la anterior, así sucesivamente.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7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2" type="#_x0000_t136" style="position:absolute;margin-left:0;margin-top:0;width:513.8pt;height:85.6pt;rotation:315;z-index:-251643392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5BAA1816" wp14:editId="276AF7FC">
            <wp:extent cx="1908175" cy="270510"/>
            <wp:effectExtent l="19050" t="0" r="0" b="0"/>
            <wp:docPr id="11" name="Imagen 11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3055" w:wrap="auto" w:hAnchor="text" w:x="1702" w:y="1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Artículo 21.Utillaje.</w:t>
      </w: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Las empresas se comprometen a proporcionar a los trabajadores, todos los</w:t>
      </w:r>
    </w:p>
    <w:p w:rsidR="002555DE" w:rsidRDefault="002555DE" w:rsidP="002555DE">
      <w:pPr>
        <w:framePr w:w="9222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útiles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herramientas necesarias para el desarrollo de sus actividades.</w:t>
      </w:r>
    </w:p>
    <w:p w:rsidR="002555DE" w:rsidRDefault="002555DE" w:rsidP="002555DE">
      <w:pPr>
        <w:framePr w:w="5376" w:wrap="auto" w:hAnchor="text" w:x="1702" w:y="3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22.Absorción y compensación.</w:t>
      </w:r>
    </w:p>
    <w:p w:rsidR="002555DE" w:rsidRDefault="002555DE" w:rsidP="002555DE">
      <w:pPr>
        <w:framePr w:w="9225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condiciones económicas pactadas en el convenio, forman un todo o</w:t>
      </w:r>
    </w:p>
    <w:p w:rsidR="002555DE" w:rsidRDefault="002555DE" w:rsidP="002555DE">
      <w:pPr>
        <w:framePr w:w="9225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unidad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indivisible, y a efectos de su aplicación práctica, serán consideradas</w:t>
      </w:r>
    </w:p>
    <w:p w:rsidR="002555DE" w:rsidRDefault="002555DE" w:rsidP="002555DE">
      <w:pPr>
        <w:framePr w:w="9225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globalmente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su cómputo anual. Los conceptos económicos establecidos</w:t>
      </w:r>
    </w:p>
    <w:p w:rsidR="002555DE" w:rsidRDefault="002555DE" w:rsidP="002555DE">
      <w:pPr>
        <w:framePr w:w="9225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absorberán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compensarán todos los existentes en el Sector, cualquiera que sea</w:t>
      </w:r>
    </w:p>
    <w:p w:rsidR="002555DE" w:rsidRDefault="002555DE" w:rsidP="002555DE">
      <w:pPr>
        <w:framePr w:w="9225" w:wrap="auto" w:hAnchor="text" w:x="1702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su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denominación, naturaleza y origen de los mismos.</w:t>
      </w:r>
    </w:p>
    <w:p w:rsidR="002555DE" w:rsidRDefault="002555DE" w:rsidP="002555DE">
      <w:pPr>
        <w:framePr w:w="4755" w:wrap="auto" w:hAnchor="text" w:x="1702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23.Seguro de accidentes.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A partir del 1 de enero de 2015, las empresas afectadas por el Convenio, se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comprometen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mantener un seguro colectivo para todos los trabajadores del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Sector. El seguro cubrirá en caso de muerte derivada de accidente laboral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(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incluido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infarto de miocardio si se produce durante la jornada laboral) una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indemnización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27.500 Euros, y en el supuesto de invalidez absoluta por la</w:t>
      </w:r>
    </w:p>
    <w:p w:rsidR="002555DE" w:rsidRDefault="002555DE" w:rsidP="002555DE">
      <w:pPr>
        <w:framePr w:w="9223" w:wrap="auto" w:hAnchor="text" w:x="1702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misma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causa, la indemnización será de 38.500 Euros.</w:t>
      </w:r>
    </w:p>
    <w:p w:rsidR="002555DE" w:rsidRDefault="002555DE" w:rsidP="002555DE">
      <w:pPr>
        <w:framePr w:w="9225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 fotocopia de la póliza del seguro se expondrá en el tablón de anuncios, o</w:t>
      </w:r>
    </w:p>
    <w:p w:rsidR="002555DE" w:rsidRDefault="002555DE" w:rsidP="002555DE">
      <w:pPr>
        <w:framePr w:w="9225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su defecto, se le facilitará copia a los representantes legales de los</w:t>
      </w:r>
    </w:p>
    <w:p w:rsidR="002555DE" w:rsidRDefault="002555DE" w:rsidP="002555DE">
      <w:pPr>
        <w:framePr w:w="9225" w:wrap="auto" w:hAnchor="text" w:x="1702" w:y="8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5237" w:wrap="auto" w:hAnchor="text" w:x="1702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1"/>
          <w:szCs w:val="21"/>
        </w:rPr>
        <w:t>Artículo 24.Reconocimientos médicos</w:t>
      </w:r>
    </w:p>
    <w:p w:rsidR="002555DE" w:rsidRDefault="002555DE" w:rsidP="002555DE">
      <w:pPr>
        <w:framePr w:w="9223" w:wrap="auto" w:hAnchor="text" w:x="1702" w:y="10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 empresa garantizará a los trabajadores a su servicio la vigilancia de su</w:t>
      </w:r>
    </w:p>
    <w:p w:rsidR="002555DE" w:rsidRDefault="002555DE" w:rsidP="002555DE">
      <w:pPr>
        <w:framePr w:w="9223" w:wrap="auto" w:hAnchor="text" w:x="1702" w:y="10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salud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mediante reconocimiento médico previo a la admisión y reconocimientos</w:t>
      </w:r>
    </w:p>
    <w:p w:rsidR="002555DE" w:rsidRDefault="002555DE" w:rsidP="002555DE">
      <w:pPr>
        <w:framePr w:w="9223" w:wrap="auto" w:hAnchor="text" w:x="1702" w:y="10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médicos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periódicos, al menos una vez al año y en horas de trabajo, en los</w:t>
      </w:r>
    </w:p>
    <w:p w:rsidR="002555DE" w:rsidRDefault="002555DE" w:rsidP="002555DE">
      <w:pPr>
        <w:framePr w:w="9223" w:wrap="auto" w:hAnchor="text" w:x="1702" w:y="10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términos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recogidos en la Ley de Prevención de Riesgos Laborales y normas</w:t>
      </w:r>
    </w:p>
    <w:p w:rsidR="002555DE" w:rsidRDefault="002555DE" w:rsidP="002555DE">
      <w:pPr>
        <w:framePr w:w="9223" w:wrap="auto" w:hAnchor="text" w:x="1702" w:y="10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vigentes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desarrollo.</w:t>
      </w:r>
    </w:p>
    <w:p w:rsidR="002555DE" w:rsidRDefault="002555DE" w:rsidP="002555DE">
      <w:pPr>
        <w:framePr w:w="4602" w:wrap="auto" w:hAnchor="text" w:x="1702" w:y="12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25.Garantías sindicales.</w:t>
      </w:r>
    </w:p>
    <w:p w:rsidR="002555DE" w:rsidRDefault="002555DE" w:rsidP="002555DE">
      <w:pPr>
        <w:framePr w:w="9225" w:wrap="auto" w:hAnchor="text" w:x="1702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PRIMERO. Ningún trabajador podrá ser discriminado ni despedido, por</w:t>
      </w:r>
    </w:p>
    <w:p w:rsidR="002555DE" w:rsidRDefault="002555DE" w:rsidP="002555DE">
      <w:pPr>
        <w:framePr w:w="9225" w:wrap="auto" w:hAnchor="text" w:x="1702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motivo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pertenecer a una Asociación Sindical o por participar en las</w:t>
      </w:r>
    </w:p>
    <w:p w:rsidR="002555DE" w:rsidRDefault="002555DE" w:rsidP="002555DE">
      <w:pPr>
        <w:framePr w:w="9225" w:wrap="auto" w:hAnchor="text" w:x="1702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actividades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legales de la misma.</w:t>
      </w:r>
    </w:p>
    <w:p w:rsidR="002555DE" w:rsidRDefault="002555DE" w:rsidP="002555DE">
      <w:pPr>
        <w:framePr w:w="9223" w:wrap="auto" w:hAnchor="text" w:x="170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SEGUNDO. El trabajador que ejerza o sea llamado a desempeñar un cargo</w:t>
      </w:r>
    </w:p>
    <w:p w:rsidR="002555DE" w:rsidRDefault="002555DE" w:rsidP="002555DE">
      <w:pPr>
        <w:framePr w:w="9223" w:wrap="auto" w:hAnchor="text" w:x="170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sindical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los órganos de Gobierno, provinciales o nacionales, de una Central</w:t>
      </w:r>
    </w:p>
    <w:p w:rsidR="002555DE" w:rsidRDefault="002555DE" w:rsidP="002555DE">
      <w:pPr>
        <w:framePr w:w="9223" w:wrap="auto" w:hAnchor="text" w:x="170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Sindical, tendrá derecho a una excedencia por el tiempo que dure el cargo. El</w:t>
      </w:r>
    </w:p>
    <w:p w:rsidR="002555DE" w:rsidRDefault="002555DE" w:rsidP="002555DE">
      <w:pPr>
        <w:framePr w:w="9223" w:wrap="auto" w:hAnchor="text" w:x="170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reingreso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será automático y el trabajador tendrá derecho a ocupar una plaza de</w:t>
      </w:r>
    </w:p>
    <w:p w:rsidR="002555DE" w:rsidRDefault="002555DE" w:rsidP="002555DE">
      <w:pPr>
        <w:framePr w:w="9223" w:wrap="auto" w:hAnchor="text" w:x="170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misma categoría que ostentaba antes de producirse la excedencia.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8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3" type="#_x0000_t136" style="position:absolute;margin-left:0;margin-top:0;width:513.8pt;height:85.6pt;rotation:315;z-index:-251641344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6A2A4F86" wp14:editId="7439B85E">
            <wp:extent cx="1908175" cy="270510"/>
            <wp:effectExtent l="19050" t="0" r="0" b="0"/>
            <wp:docPr id="12" name="Imagen 12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TERCERO. Las empresas notificarán al Comité o a los Delegados de Personal,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su caso, las sanciones de despido que se produzcan y los motivos de la</w:t>
      </w:r>
    </w:p>
    <w:p w:rsidR="002555DE" w:rsidRDefault="002555DE" w:rsidP="002555DE">
      <w:pPr>
        <w:framePr w:w="9223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misma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4" w:wrap="auto" w:hAnchor="text" w:x="1702" w:y="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CUARTO. Tanto el Comité como los Delegados de Personal serán informados</w:t>
      </w:r>
    </w:p>
    <w:p w:rsidR="002555DE" w:rsidRDefault="002555DE" w:rsidP="002555DE">
      <w:pPr>
        <w:framePr w:w="9224" w:wrap="auto" w:hAnchor="text" w:x="1702" w:y="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informarán a su vez, los expedientes de crisis, regulación de plantillas,</w:t>
      </w:r>
    </w:p>
    <w:p w:rsidR="002555DE" w:rsidRDefault="002555DE" w:rsidP="002555DE">
      <w:pPr>
        <w:framePr w:w="9224" w:wrap="auto" w:hAnchor="text" w:x="1702" w:y="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expedientes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clasificación profesional, sistemas de incentivos y demás</w:t>
      </w:r>
    </w:p>
    <w:p w:rsidR="002555DE" w:rsidRDefault="002555DE" w:rsidP="002555DE">
      <w:pPr>
        <w:framePr w:w="9224" w:wrap="auto" w:hAnchor="text" w:x="1702" w:y="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competencias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recogidas en el artículo 64 del Estatuto de los Trabajadores.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QUINTO. Se garantiza una reserva de hasta 40 horas laborables al mes.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los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miembros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Comité y delegados de Personal para asistir a congresos,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asambleas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consejos, juntas y otras reuniones a que fueran convocados por las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Centrales Sindicales y órganos de la Administración, en atención a su cargo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sindical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3" w:wrap="auto" w:hAnchor="text" w:x="170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tiempo de ausencia se abonará como de presencia efectiva y a razón del</w:t>
      </w:r>
    </w:p>
    <w:p w:rsidR="002555DE" w:rsidRDefault="002555DE" w:rsidP="002555DE">
      <w:pPr>
        <w:framePr w:w="9223" w:wrap="auto" w:hAnchor="text" w:x="170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salario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real.</w:t>
      </w:r>
    </w:p>
    <w:p w:rsidR="002555DE" w:rsidRDefault="002555DE" w:rsidP="002555DE">
      <w:pPr>
        <w:framePr w:w="9221" w:wrap="auto" w:hAnchor="text" w:x="1702" w:y="6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Deberá justificarse ante el empresario, el motivo de la falta de presencia y el</w:t>
      </w:r>
    </w:p>
    <w:p w:rsidR="002555DE" w:rsidRDefault="002555DE" w:rsidP="002555DE">
      <w:pPr>
        <w:framePr w:w="9221" w:wrap="auto" w:hAnchor="text" w:x="1702" w:y="6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tiempo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empleado, anunciándolo con la debida antelación.</w:t>
      </w:r>
    </w:p>
    <w:p w:rsidR="002555DE" w:rsidRDefault="002555DE" w:rsidP="002555DE">
      <w:pPr>
        <w:framePr w:w="9223" w:wrap="auto" w:hAnchor="text" w:x="1702" w:y="7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SEXTO. En las empresas que cuenten con tres o más trabajadores, éstos</w:t>
      </w:r>
    </w:p>
    <w:p w:rsidR="002555DE" w:rsidRDefault="002555DE" w:rsidP="002555DE">
      <w:pPr>
        <w:framePr w:w="9223" w:wrap="auto" w:hAnchor="text" w:x="1702" w:y="7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podrán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solicitar, por mayoría, la designación de un representante de personal,</w:t>
      </w:r>
    </w:p>
    <w:p w:rsidR="002555DE" w:rsidRDefault="002555DE" w:rsidP="002555DE">
      <w:pPr>
        <w:framePr w:w="9223" w:wrap="auto" w:hAnchor="text" w:x="1702" w:y="7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dispondrá como máximo de dos horas mensuales, que serán retribuidas,</w:t>
      </w:r>
    </w:p>
    <w:p w:rsidR="002555DE" w:rsidRDefault="002555DE" w:rsidP="002555DE">
      <w:pPr>
        <w:framePr w:w="9223" w:wrap="auto" w:hAnchor="text" w:x="1702" w:y="7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desempeñar funciones durante la jornada laboral.</w:t>
      </w:r>
    </w:p>
    <w:p w:rsidR="002555DE" w:rsidRDefault="002555DE" w:rsidP="002555DE">
      <w:pPr>
        <w:framePr w:w="9223" w:wrap="auto" w:hAnchor="text" w:x="1702" w:y="8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Los representantes de personal utilizarán las dos horas sin detrimento y sin</w:t>
      </w:r>
    </w:p>
    <w:p w:rsidR="002555DE" w:rsidRDefault="002555DE" w:rsidP="002555DE">
      <w:pPr>
        <w:framePr w:w="9223" w:wrap="auto" w:hAnchor="text" w:x="1702" w:y="8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menoscabo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proceso de producción y de la organización del trabajo,</w:t>
      </w:r>
    </w:p>
    <w:p w:rsidR="002555DE" w:rsidRDefault="002555DE" w:rsidP="002555DE">
      <w:pPr>
        <w:framePr w:w="9223" w:wrap="auto" w:hAnchor="text" w:x="1702" w:y="8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poniéndolo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siempre previamente en conocimiento del empresario.</w:t>
      </w:r>
    </w:p>
    <w:p w:rsidR="002555DE" w:rsidRDefault="002555DE" w:rsidP="002555DE">
      <w:pPr>
        <w:framePr w:w="9223" w:wrap="auto" w:hAnchor="text" w:x="1702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SÉPTIMO. En las empresas o centros de trabajo donde existan</w:t>
      </w:r>
    </w:p>
    <w:p w:rsidR="002555DE" w:rsidRDefault="002555DE" w:rsidP="002555DE">
      <w:pPr>
        <w:framePr w:w="9223" w:wrap="auto" w:hAnchor="text" w:x="1702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representantes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sindicales, se pondrá a disposición de los mismos un espacio</w:t>
      </w:r>
    </w:p>
    <w:p w:rsidR="002555DE" w:rsidRDefault="002555DE" w:rsidP="002555DE">
      <w:pPr>
        <w:framePr w:w="9223" w:wrap="auto" w:hAnchor="text" w:x="1702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visible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de dimensiones suficientes para fijar comunicaciones e información de</w:t>
      </w:r>
    </w:p>
    <w:p w:rsidR="002555DE" w:rsidRDefault="002555DE" w:rsidP="002555DE">
      <w:pPr>
        <w:framePr w:w="9223" w:wrap="auto" w:hAnchor="text" w:x="1702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contenido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sindical o de interés laboral específico en la empresa. La ubicación se</w:t>
      </w:r>
    </w:p>
    <w:p w:rsidR="002555DE" w:rsidRDefault="002555DE" w:rsidP="002555DE">
      <w:pPr>
        <w:framePr w:w="9223" w:wrap="auto" w:hAnchor="text" w:x="1702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hará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tal forma que no sea visible para el público.</w:t>
      </w:r>
    </w:p>
    <w:p w:rsidR="002555DE" w:rsidRDefault="002555DE" w:rsidP="002555DE">
      <w:pPr>
        <w:framePr w:w="4401" w:wrap="auto" w:hAnchor="text" w:x="1702" w:y="11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26.Comisión paritaria.</w:t>
      </w:r>
    </w:p>
    <w:p w:rsidR="002555DE" w:rsidRDefault="002555DE" w:rsidP="002555DE">
      <w:pPr>
        <w:framePr w:w="9223" w:wrap="auto" w:hAnchor="text" w:x="1702" w:y="1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Como órgano de interpretación del Convenio, se crea una comisión paritaria,</w:t>
      </w:r>
    </w:p>
    <w:p w:rsidR="002555DE" w:rsidRDefault="002555DE" w:rsidP="002555DE">
      <w:pPr>
        <w:framePr w:w="9223" w:wrap="auto" w:hAnchor="text" w:x="1702" w:y="1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cuya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composición es la siguiente:</w:t>
      </w:r>
    </w:p>
    <w:p w:rsidR="002555DE" w:rsidRDefault="002555DE" w:rsidP="002555DE">
      <w:pPr>
        <w:framePr w:w="9222" w:wrap="auto" w:hAnchor="text" w:x="1702" w:y="12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Presidente: El del Convenio, con funciones de moderador, con voz y sin voto,</w:t>
      </w:r>
    </w:p>
    <w:p w:rsidR="002555DE" w:rsidRDefault="002555DE" w:rsidP="002555DE">
      <w:pPr>
        <w:framePr w:w="9222" w:wrap="auto" w:hAnchor="text" w:x="1702" w:y="12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su defecto, la persona en quien él delegue.</w:t>
      </w:r>
    </w:p>
    <w:p w:rsidR="002555DE" w:rsidRDefault="002555DE" w:rsidP="002555DE">
      <w:pPr>
        <w:framePr w:w="9222" w:wrap="auto" w:hAnchor="text" w:x="1702" w:y="1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Vocales: seis vocales, tres por la representación económica y otros tres por</w:t>
      </w:r>
    </w:p>
    <w:p w:rsidR="002555DE" w:rsidRDefault="002555DE" w:rsidP="002555DE">
      <w:pPr>
        <w:framePr w:w="9222" w:wrap="auto" w:hAnchor="text" w:x="1702" w:y="1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parte social, que serán designados por las Centrales Sindicales firmantes de</w:t>
      </w:r>
    </w:p>
    <w:p w:rsidR="002555DE" w:rsidRDefault="002555DE" w:rsidP="002555DE">
      <w:pPr>
        <w:framePr w:w="9222" w:wrap="auto" w:hAnchor="text" w:x="1702" w:y="1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Convenio de acuerdo con su representatividad, miembros todos ellos de la</w:t>
      </w:r>
    </w:p>
    <w:p w:rsidR="002555DE" w:rsidRDefault="002555DE" w:rsidP="002555DE">
      <w:pPr>
        <w:framePr w:w="9222" w:wrap="auto" w:hAnchor="text" w:x="1702" w:y="1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negociadora. Los acuerdos se adoptarán por mayoría simple de cada una</w:t>
      </w:r>
    </w:p>
    <w:p w:rsidR="002555DE" w:rsidRDefault="002555DE" w:rsidP="002555DE">
      <w:pPr>
        <w:framePr w:w="9222" w:wrap="auto" w:hAnchor="text" w:x="1702" w:y="1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dos representaciones.</w:t>
      </w:r>
    </w:p>
    <w:p w:rsidR="002555DE" w:rsidRDefault="002555DE" w:rsidP="002555DE">
      <w:pPr>
        <w:framePr w:w="820" w:wrap="auto" w:hAnchor="text" w:x="10102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9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4" type="#_x0000_t136" style="position:absolute;margin-left:0;margin-top:0;width:513.8pt;height:85.6pt;rotation:315;z-index:-251639296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6C0AB8E9" wp14:editId="7264B0B6">
            <wp:extent cx="1908175" cy="270510"/>
            <wp:effectExtent l="19050" t="0" r="0" b="0"/>
            <wp:docPr id="13" name="Imagen 13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2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Los vocales podrán asistir a las reuniones acompañados de asesores. Los</w:t>
      </w:r>
    </w:p>
    <w:p w:rsidR="002555DE" w:rsidRDefault="002555DE" w:rsidP="002555DE">
      <w:pPr>
        <w:framePr w:w="9222" w:wrap="auto" w:hAnchor="text" w:x="1702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asesores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tendrán voz pero no voto.</w:t>
      </w:r>
    </w:p>
    <w:p w:rsidR="002555DE" w:rsidRDefault="002555DE" w:rsidP="002555DE">
      <w:pPr>
        <w:framePr w:w="9224" w:wrap="auto" w:hAnchor="text" w:x="1702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Cuantas dudas y divergencias puedan surgir entre las partes, respecto a la</w:t>
      </w:r>
    </w:p>
    <w:p w:rsidR="002555DE" w:rsidRDefault="002555DE" w:rsidP="002555DE">
      <w:pPr>
        <w:framePr w:w="9224" w:wrap="auto" w:hAnchor="text" w:x="1702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interpretación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aplicación de las cláusulas del Convenio, serán sometidas al</w:t>
      </w:r>
    </w:p>
    <w:p w:rsidR="002555DE" w:rsidRDefault="002555DE" w:rsidP="002555DE">
      <w:pPr>
        <w:framePr w:w="9224" w:wrap="auto" w:hAnchor="text" w:x="1702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dictamen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obligatorio de esta Comisión, cuyo domicilio se fija en la sede del CRL</w:t>
      </w:r>
    </w:p>
    <w:p w:rsidR="002555DE" w:rsidRDefault="002555DE" w:rsidP="002555DE">
      <w:pPr>
        <w:framePr w:w="9224" w:wrap="auto" w:hAnchor="text" w:x="1702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y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PRECO de Álava, C/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Landaberde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35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behea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/ bajo – 01010 Vitoria-Gasteiz.</w:t>
      </w:r>
    </w:p>
    <w:p w:rsidR="002555DE" w:rsidRDefault="002555DE" w:rsidP="002555DE">
      <w:pPr>
        <w:framePr w:w="4752" w:wrap="auto" w:hAnchor="text" w:x="1702" w:y="4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27.Contratos eventuales.</w:t>
      </w:r>
    </w:p>
    <w:p w:rsidR="002555DE" w:rsidRDefault="002555DE" w:rsidP="002555DE">
      <w:pPr>
        <w:framePr w:w="9223" w:wrap="auto" w:hAnchor="text" w:x="170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Podrán celebrarse contratos de duración determinada cuando las</w:t>
      </w:r>
    </w:p>
    <w:p w:rsidR="002555DE" w:rsidRDefault="002555DE" w:rsidP="002555DE">
      <w:pPr>
        <w:framePr w:w="9223" w:wrap="auto" w:hAnchor="text" w:x="170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circunstancias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mercado, acumulación de tareas o exceso de pedidos así lo</w:t>
      </w:r>
    </w:p>
    <w:p w:rsidR="002555DE" w:rsidRDefault="002555DE" w:rsidP="002555DE">
      <w:pPr>
        <w:framePr w:w="9223" w:wrap="auto" w:hAnchor="text" w:x="170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exigieran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aun tratándose de la actividad normal de la empresa.</w:t>
      </w:r>
    </w:p>
    <w:p w:rsidR="002555DE" w:rsidRDefault="002555DE" w:rsidP="002555DE">
      <w:pPr>
        <w:framePr w:w="9224" w:wrap="auto" w:hAnchor="text" w:x="170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En tal supuesto, el período máximo dentro del cual se podrán realizar será</w:t>
      </w:r>
    </w:p>
    <w:p w:rsidR="002555DE" w:rsidRDefault="002555DE" w:rsidP="002555DE">
      <w:pPr>
        <w:framePr w:w="9224" w:wrap="auto" w:hAnchor="text" w:x="170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dieciocho meses, no pudiendo superar la duración del contrato las tres</w:t>
      </w:r>
    </w:p>
    <w:p w:rsidR="002555DE" w:rsidRDefault="002555DE" w:rsidP="002555DE">
      <w:pPr>
        <w:framePr w:w="9224" w:wrap="auto" w:hAnchor="text" w:x="170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cuartas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partes del período de referencia establecido y en ningún caso podrá ser</w:t>
      </w:r>
    </w:p>
    <w:p w:rsidR="002555DE" w:rsidRDefault="002555DE" w:rsidP="002555DE">
      <w:pPr>
        <w:framePr w:w="9224" w:wrap="auto" w:hAnchor="text" w:x="1702" w:y="5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superior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doce meses.</w:t>
      </w:r>
    </w:p>
    <w:p w:rsidR="002555DE" w:rsidRDefault="002555DE" w:rsidP="002555DE">
      <w:pPr>
        <w:framePr w:w="9223" w:wrap="auto" w:hAnchor="text" w:x="1702" w:y="7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A la terminación del contrato, la empresa vendrá obligada a satisfacer al</w:t>
      </w:r>
    </w:p>
    <w:p w:rsidR="002555DE" w:rsidRDefault="002555DE" w:rsidP="002555DE">
      <w:pPr>
        <w:framePr w:w="9223" w:wrap="auto" w:hAnchor="text" w:x="1702" w:y="7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una indemnización igual a la retribución de 12 días por año de</w:t>
      </w:r>
    </w:p>
    <w:p w:rsidR="002555DE" w:rsidRDefault="002555DE" w:rsidP="002555DE">
      <w:pPr>
        <w:framePr w:w="9223" w:wrap="auto" w:hAnchor="text" w:x="1702" w:y="7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servicio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o proporcional al tiempo trabajado.</w:t>
      </w:r>
    </w:p>
    <w:p w:rsidR="002555DE" w:rsidRDefault="002555DE" w:rsidP="002555DE">
      <w:pPr>
        <w:framePr w:w="5825" w:wrap="auto" w:hAnchor="text" w:x="1702" w:y="8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28.Empresas de trabajo temporal.</w:t>
      </w:r>
    </w:p>
    <w:p w:rsidR="002555DE" w:rsidRDefault="002555DE" w:rsidP="002555DE">
      <w:pPr>
        <w:framePr w:w="9225" w:wrap="auto" w:hAnchor="text" w:x="170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Los trabajadores puestos a disposición de empresas usuarias de los servicios</w:t>
      </w:r>
    </w:p>
    <w:p w:rsidR="002555DE" w:rsidRDefault="002555DE" w:rsidP="002555DE">
      <w:pPr>
        <w:framePr w:w="9225" w:wrap="auto" w:hAnchor="text" w:x="170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ETT percibirán el 100% de la retribución pactada en el Convenio de</w:t>
      </w:r>
    </w:p>
    <w:p w:rsidR="002555DE" w:rsidRDefault="002555DE" w:rsidP="002555DE">
      <w:pPr>
        <w:framePr w:w="9225" w:wrap="auto" w:hAnchor="text" w:x="170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encuadramiento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la empresa usuaria donde se efectúa la prestación de</w:t>
      </w:r>
    </w:p>
    <w:p w:rsidR="002555DE" w:rsidRDefault="002555DE" w:rsidP="002555DE">
      <w:pPr>
        <w:framePr w:w="9225" w:wrap="auto" w:hAnchor="text" w:x="170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4842" w:wrap="auto" w:hAnchor="text" w:x="1702" w:y="11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29. Contratos formativos.-</w:t>
      </w:r>
    </w:p>
    <w:p w:rsidR="002555DE" w:rsidRDefault="002555DE" w:rsidP="002555DE">
      <w:pPr>
        <w:framePr w:w="9226" w:wrap="auto" w:hAnchor="text" w:x="1702" w:y="11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Serán de aplicación para dichas modalidades la regulación general salvo las</w:t>
      </w:r>
    </w:p>
    <w:p w:rsidR="002555DE" w:rsidRDefault="002555DE" w:rsidP="002555DE">
      <w:pPr>
        <w:framePr w:w="9226" w:wrap="auto" w:hAnchor="text" w:x="1702" w:y="11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siguientes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especiales características:</w:t>
      </w:r>
    </w:p>
    <w:p w:rsidR="002555DE" w:rsidRDefault="002555DE" w:rsidP="002555DE">
      <w:pPr>
        <w:framePr w:w="3329" w:wrap="auto" w:hAnchor="text" w:x="2062" w:y="1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Contrato en prácticas:</w:t>
      </w:r>
    </w:p>
    <w:p w:rsidR="002555DE" w:rsidRDefault="002555DE" w:rsidP="002555DE">
      <w:pPr>
        <w:framePr w:w="9227" w:wrap="auto" w:hAnchor="text" w:x="1702" w:y="1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 retribución del trabajador durante el primero o segundo año de vigencia del</w:t>
      </w:r>
    </w:p>
    <w:p w:rsidR="002555DE" w:rsidRDefault="002555DE" w:rsidP="002555DE">
      <w:pPr>
        <w:framePr w:w="9227" w:wrap="auto" w:hAnchor="text" w:x="1702" w:y="1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contrato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será, respectivamente, del 70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del 80 por 100 del salario fijado para un</w:t>
      </w:r>
    </w:p>
    <w:p w:rsidR="002555DE" w:rsidRDefault="002555DE" w:rsidP="002555DE">
      <w:pPr>
        <w:framePr w:w="9227" w:wrap="auto" w:hAnchor="text" w:x="1702" w:y="1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desempeñe el mismo o equivalente puesto de trabajo y las citadas</w:t>
      </w:r>
    </w:p>
    <w:p w:rsidR="002555DE" w:rsidRDefault="002555DE" w:rsidP="002555DE">
      <w:pPr>
        <w:framePr w:w="9227" w:wrap="auto" w:hAnchor="text" w:x="1702" w:y="1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cuantías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no podrán ser en ningún caso inferiores al salario mínimo interprofesional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10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5" type="#_x0000_t136" style="position:absolute;margin-left:0;margin-top:0;width:513.8pt;height:85.6pt;rotation:315;z-index:-251637248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5F5F0A87" wp14:editId="5C23D3A7">
            <wp:extent cx="1908175" cy="270510"/>
            <wp:effectExtent l="19050" t="0" r="0" b="0"/>
            <wp:docPr id="14" name="Imagen 14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5626" w:wrap="auto" w:hAnchor="text" w:x="2128" w:y="1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Contrato para la formación y aprendizaje:</w:t>
      </w:r>
    </w:p>
    <w:p w:rsidR="002555DE" w:rsidRDefault="002555DE" w:rsidP="002555DE">
      <w:pPr>
        <w:framePr w:w="9225" w:wrap="auto" w:hAnchor="text" w:x="1702" w:y="2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El contrato para la formación y aprendizaje viene regulado por las</w:t>
      </w:r>
    </w:p>
    <w:p w:rsidR="002555DE" w:rsidRDefault="002555DE" w:rsidP="002555DE">
      <w:pPr>
        <w:framePr w:w="9225" w:wrap="auto" w:hAnchor="text" w:x="1702" w:y="2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siguientes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disposiciones: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a) El contrato para la formación y aprendizaje tendrá como objeto la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adquisición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la formación teórica y práctica necesaria para el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adecuado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desempeño de un oficio o puesto de trabajo cualificado.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b) El contrato para la formación y aprendizaje se podrá celebrar con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trabajadores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mayores de dieciséis años y menores de veinticinco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años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carezcan de cualificación profesional reconocida por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el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sistema de formación profesional para el empleo o del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sistema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educativo requerida para concertar un contrato en</w:t>
      </w:r>
    </w:p>
    <w:p w:rsidR="002555DE" w:rsidRDefault="002555DE" w:rsidP="002555DE">
      <w:pPr>
        <w:framePr w:w="8233" w:wrap="auto" w:hAnchor="text" w:x="2694" w:y="3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prácticas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" w:wrap="auto" w:hAnchor="text" w:x="2552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c)</w:t>
      </w:r>
    </w:p>
    <w:p w:rsidR="002555DE" w:rsidRDefault="002555DE" w:rsidP="002555DE">
      <w:pPr>
        <w:framePr w:w="944" w:wrap="auto" w:hAnchor="text" w:x="2552" w:y="6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d)</w:t>
      </w:r>
    </w:p>
    <w:p w:rsidR="002555DE" w:rsidRDefault="002555DE" w:rsidP="002555DE">
      <w:pPr>
        <w:framePr w:w="7807" w:wrap="auto" w:hAnchor="text" w:x="3120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El tipo de trabajo que debe prestar el trabajador en formación</w:t>
      </w:r>
    </w:p>
    <w:p w:rsidR="002555DE" w:rsidRDefault="002555DE" w:rsidP="002555DE">
      <w:pPr>
        <w:framePr w:w="7807" w:wrap="auto" w:hAnchor="text" w:x="3120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estará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directamente relacionado con las tareas propias del nivel</w:t>
      </w:r>
    </w:p>
    <w:p w:rsidR="002555DE" w:rsidRDefault="002555DE" w:rsidP="002555DE">
      <w:pPr>
        <w:framePr w:w="7807" w:wrap="auto" w:hAnchor="text" w:x="3120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ocupacional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oficio o puesto de trabajo objeto de contrato.</w:t>
      </w:r>
    </w:p>
    <w:p w:rsidR="002555DE" w:rsidRDefault="002555DE" w:rsidP="002555DE">
      <w:pPr>
        <w:framePr w:w="7807" w:wrap="auto" w:hAnchor="text" w:x="3120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La duración del contrato no podrá ser inferior a año ni exceder de</w:t>
      </w:r>
    </w:p>
    <w:p w:rsidR="002555DE" w:rsidRDefault="002555DE" w:rsidP="002555DE">
      <w:pPr>
        <w:framePr w:w="7807" w:wrap="auto" w:hAnchor="text" w:x="3120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años.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Cuando se celebre por un plazo inferior al máximo establecido en el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párrafo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anterior, podrá prorrogarse antes de su terminación por acuerdo entre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partes, una o dos veces, por períodos no inferiores a seis meses, sin que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tiempo acumulado, incluido el de las prórrogas, pueda exceder de tres años.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Cuando su duración sea superior a un año, la parte que formule la denuncia del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mismo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está obligada a notificar a la otra su terminación con una antelación</w:t>
      </w:r>
    </w:p>
    <w:p w:rsidR="002555DE" w:rsidRDefault="002555DE" w:rsidP="002555DE">
      <w:pPr>
        <w:framePr w:w="9224" w:wrap="auto" w:hAnchor="text" w:x="1702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mínima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quince días.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Expirada la duración máxima del contrato para la formación y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aprendizaje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el trabajador no podrá ser contratado bajo esta modalidad por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misma o distinta empresa, salvo que la formación inherente al nuevo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contrato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tenga por objeto la obtención de distinta cualificación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profesional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A estos efectos, la empresa podrá recabar del Servicio Público de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Empleo certificación en la que conste el tiempo que el trabajador ha estado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contratado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para la formación y aprendizaje con anterioridad a la contratación</w:t>
      </w:r>
    </w:p>
    <w:p w:rsidR="002555DE" w:rsidRDefault="002555DE" w:rsidP="002555DE">
      <w:pPr>
        <w:framePr w:w="9223" w:wrap="auto" w:hAnchor="text" w:x="1702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 pretende realizar.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e) El salario a percibir por el trabajador durante el primer año será el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75% del salario del ayudante de ventas, o del 85% durante el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segundo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tercer año del contrato, cuando se refiera a personal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mercantil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cuando se trate de personal administrativo de servicios y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actividades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referencia para la aplicación de los porcentajes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anteriores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serán tomadas de la categoría de auxiliar, durante el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primero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segundo o tercer año del contrato, según la tabla salarial</w:t>
      </w:r>
    </w:p>
    <w:p w:rsidR="002555DE" w:rsidRDefault="002555DE" w:rsidP="002555DE">
      <w:pPr>
        <w:framePr w:w="8372" w:wrap="auto" w:hAnchor="text" w:x="2552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del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presente convenio.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11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6" type="#_x0000_t136" style="position:absolute;margin-left:0;margin-top:0;width:513.8pt;height:85.6pt;rotation:315;z-index:-251635200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507EABE0" wp14:editId="269498E7">
            <wp:extent cx="1908175" cy="270510"/>
            <wp:effectExtent l="19050" t="0" r="0" b="0"/>
            <wp:docPr id="15" name="Imagen 15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4873" w:wrap="auto" w:hAnchor="text" w:x="1702" w:y="1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Artículo 30.Formación profesional.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Ambas partes reconocen la necesidad de la formación continua de los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sector de la madera. A la firma del presente Convenio se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constituirá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una Comisión paritaria de formación continua integrada por tres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serán designados por las Centrales Sindicales firmantes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Convenio, de acuerdo con su representatividad y tres representantes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empresas, que tendrá por objeto promover y evaluar los planes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formación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resolver cuantas cuestiones le sean sometidas en el desarrollo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disposiciones legales.</w:t>
      </w:r>
    </w:p>
    <w:p w:rsidR="002555DE" w:rsidRDefault="002555DE" w:rsidP="002555DE">
      <w:pPr>
        <w:framePr w:w="9222" w:wrap="auto" w:hAnchor="text" w:x="1702" w:y="4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propondrán a la Comisión paritaria sus necesidades de</w:t>
      </w:r>
    </w:p>
    <w:p w:rsidR="002555DE" w:rsidRDefault="002555DE" w:rsidP="002555DE">
      <w:pPr>
        <w:framePr w:w="9222" w:wrap="auto" w:hAnchor="text" w:x="1702" w:y="4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formación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las mismas y determinar los cursos que sean de interés para la</w:t>
      </w:r>
    </w:p>
    <w:p w:rsidR="002555DE" w:rsidRDefault="002555DE" w:rsidP="002555DE">
      <w:pPr>
        <w:framePr w:w="9222" w:wrap="auto" w:hAnchor="text" w:x="1702" w:y="4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formación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los trabajadores de este sector.</w:t>
      </w:r>
    </w:p>
    <w:p w:rsidR="002555DE" w:rsidRDefault="002555DE" w:rsidP="002555DE">
      <w:pPr>
        <w:framePr w:w="9222" w:wrap="auto" w:hAnchor="text" w:x="1702" w:y="5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Dichos planes se ajustarán a lo establecido en los acuerdos de formación</w:t>
      </w:r>
    </w:p>
    <w:p w:rsidR="002555DE" w:rsidRDefault="002555DE" w:rsidP="002555DE">
      <w:pPr>
        <w:framePr w:w="9222" w:wrap="auto" w:hAnchor="text" w:x="1702" w:y="5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continua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nivel tanto de la Comunidad Autónoma del País Vasco, como Estatal.</w:t>
      </w:r>
    </w:p>
    <w:p w:rsidR="002555DE" w:rsidRDefault="002555DE" w:rsidP="002555DE">
      <w:pPr>
        <w:framePr w:w="5331" w:wrap="auto" w:hAnchor="text" w:x="1702" w:y="7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t>Artículo 31.Seguridad y Salud Laboral.</w:t>
      </w:r>
    </w:p>
    <w:p w:rsidR="002555DE" w:rsidRDefault="002555DE" w:rsidP="002555DE">
      <w:pPr>
        <w:framePr w:w="9225" w:wrap="auto" w:hAnchor="text" w:x="170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Los empresarios y los trabajadores asumirán los derechos y las</w:t>
      </w:r>
    </w:p>
    <w:p w:rsidR="002555DE" w:rsidRDefault="002555DE" w:rsidP="002555DE">
      <w:pPr>
        <w:framePr w:w="9225" w:wrap="auto" w:hAnchor="text" w:x="170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responsabilidades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en materia de medicina, seguridad y salud laboral</w:t>
      </w:r>
    </w:p>
    <w:p w:rsidR="002555DE" w:rsidRDefault="002555DE" w:rsidP="002555DE">
      <w:pPr>
        <w:framePr w:w="9225" w:wrap="auto" w:hAnchor="text" w:x="170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vengan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determinadas por las disposiciones de la Ley 31/1995 de Prevención de</w:t>
      </w:r>
    </w:p>
    <w:p w:rsidR="002555DE" w:rsidRDefault="002555DE" w:rsidP="002555DE">
      <w:pPr>
        <w:framePr w:w="9225" w:wrap="auto" w:hAnchor="text" w:x="170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Riesgos Laborales, las normas del Real Decreto 39/1997, Reglamento de los</w:t>
      </w:r>
    </w:p>
    <w:p w:rsidR="002555DE" w:rsidRDefault="002555DE" w:rsidP="002555DE">
      <w:pPr>
        <w:framePr w:w="9225" w:wrap="auto" w:hAnchor="text" w:x="170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Servicios de Prevención y las mejoras desarrolladas por el presente Convenio.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funciones de evaluación inicial y prevención de riesgos, será asumida y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planificará por el empresario cuando se trate de empresas de menos de 6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trabajadores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la actividad no se considere de riesgo elevado, el empresario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desarrolle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forma habitual su actividad profesional en el centro de trabajo y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proceso productivo no esté incluido en el anexo I del Real Decreto</w:t>
      </w:r>
    </w:p>
    <w:p w:rsidR="002555DE" w:rsidRDefault="002555DE" w:rsidP="002555DE">
      <w:pPr>
        <w:framePr w:w="9223" w:wrap="auto" w:hAnchor="text" w:x="1702" w:y="9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39/1997.</w:t>
      </w:r>
    </w:p>
    <w:p w:rsidR="002555DE" w:rsidRDefault="002555DE" w:rsidP="002555DE">
      <w:pPr>
        <w:framePr w:w="9223" w:wrap="auto" w:hAnchor="text" w:x="1702" w:y="11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de más de seis trabajadores, deberán concertar la acción</w:t>
      </w:r>
    </w:p>
    <w:p w:rsidR="002555DE" w:rsidRDefault="002555DE" w:rsidP="002555DE">
      <w:pPr>
        <w:framePr w:w="9223" w:wrap="auto" w:hAnchor="text" w:x="1702" w:y="11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preventiva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 un servicio de prevención ajeno, proporcionado por una Entidad</w:t>
      </w:r>
    </w:p>
    <w:p w:rsidR="002555DE" w:rsidRDefault="002555DE" w:rsidP="002555DE">
      <w:pPr>
        <w:framePr w:w="9223" w:wrap="auto" w:hAnchor="text" w:x="1702" w:y="11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especializada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Los representantes de los trabajadores deberán ser consultados</w:t>
      </w:r>
    </w:p>
    <w:p w:rsidR="002555DE" w:rsidRDefault="002555DE" w:rsidP="002555DE">
      <w:pPr>
        <w:framePr w:w="9223" w:wrap="auto" w:hAnchor="text" w:x="1702" w:y="11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empresario con carácter previo a esta decisión.</w:t>
      </w:r>
    </w:p>
    <w:p w:rsidR="002555DE" w:rsidRDefault="002555DE" w:rsidP="002555DE">
      <w:pPr>
        <w:framePr w:w="9221" w:wrap="auto" w:hAnchor="text" w:x="170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En los centros de trabajo de menos de 50 trabajadores, se elegirá un</w:t>
      </w:r>
    </w:p>
    <w:p w:rsidR="002555DE" w:rsidRDefault="002555DE" w:rsidP="002555DE">
      <w:pPr>
        <w:framePr w:w="9221" w:wrap="auto" w:hAnchor="text" w:x="170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Delegado de Prevención. Éstos serán los representantes de los trabajadores con</w:t>
      </w:r>
    </w:p>
    <w:p w:rsidR="002555DE" w:rsidRDefault="002555DE" w:rsidP="002555DE">
      <w:pPr>
        <w:framePr w:w="9221" w:wrap="auto" w:hAnchor="text" w:x="170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funciones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específicas en materia de prevención de riesgos en el trabajo.</w:t>
      </w:r>
    </w:p>
    <w:p w:rsidR="002555DE" w:rsidRDefault="002555DE" w:rsidP="002555DE">
      <w:pPr>
        <w:framePr w:w="9223" w:wrap="auto" w:hAnchor="text" w:x="1702" w:y="13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Hasta 30 trabajadores, el delegado de prevención será el delegado de</w:t>
      </w:r>
    </w:p>
    <w:p w:rsidR="002555DE" w:rsidRDefault="002555DE" w:rsidP="002555DE">
      <w:pPr>
        <w:framePr w:w="9223" w:wrap="auto" w:hAnchor="text" w:x="1702" w:y="13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personal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De 31 a 49 trabajadores, el delegado de prevención será elegido por</w:t>
      </w:r>
    </w:p>
    <w:p w:rsidR="002555DE" w:rsidRDefault="002555DE" w:rsidP="002555DE">
      <w:pPr>
        <w:framePr w:w="9223" w:wrap="auto" w:hAnchor="text" w:x="1702" w:y="13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y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entre los delegados de personal, o en su defecto por los propios trabajadores.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12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7" type="#_x0000_t136" style="position:absolute;margin-left:0;margin-top:0;width:513.8pt;height:85.6pt;rotation:315;z-index:-251633152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28D14E6B" wp14:editId="00BA2AED">
            <wp:extent cx="1908175" cy="270510"/>
            <wp:effectExtent l="19050" t="0" r="0" b="0"/>
            <wp:docPr id="16" name="Imagen 16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Cuando la plantilla sea igual o superior a 50 trabajadores se constituirá un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Comité de Seguridad y Salud, que será el órgano destinado a la consulta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regular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periódica de las actuaciones de la empresa en materia de prevención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riesgos. Este Comité estará constituido por los Delegados de prevención de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una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parte y por el empresario o sus representantes en igual número al de los</w:t>
      </w:r>
    </w:p>
    <w:p w:rsidR="002555DE" w:rsidRDefault="002555DE" w:rsidP="002555DE">
      <w:pPr>
        <w:framePr w:w="9223" w:wrap="auto" w:hAnchor="text" w:x="1702" w:y="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Delegados de Prevención de otra.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Los Delegados de prevención que compongan el Comité, accederán a esta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competencia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mediante elección directa de los trabajadores, cuyo número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vendrá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determinado en función de la plantilla del centro y de acuerdo con la</w:t>
      </w:r>
    </w:p>
    <w:p w:rsidR="002555DE" w:rsidRDefault="002555DE" w:rsidP="002555DE">
      <w:pPr>
        <w:framePr w:w="9223" w:wrap="auto" w:hAnchor="text" w:x="1702" w:y="3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siguiente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escala:</w:t>
      </w:r>
    </w:p>
    <w:p w:rsidR="002555DE" w:rsidRDefault="002555DE" w:rsidP="002555DE">
      <w:pPr>
        <w:framePr w:w="2349" w:wrap="auto" w:hAnchor="text" w:x="3421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 50 a 100</w:t>
      </w:r>
    </w:p>
    <w:p w:rsidR="002555DE" w:rsidRDefault="002555DE" w:rsidP="002555DE">
      <w:pPr>
        <w:framePr w:w="2349" w:wrap="auto" w:hAnchor="text" w:x="3421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 101 a 500</w:t>
      </w:r>
    </w:p>
    <w:p w:rsidR="002555DE" w:rsidRDefault="002555DE" w:rsidP="002555DE">
      <w:pPr>
        <w:framePr w:w="2349" w:wrap="auto" w:hAnchor="text" w:x="3421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De 501 a 1.000</w:t>
      </w:r>
    </w:p>
    <w:p w:rsidR="002555DE" w:rsidRDefault="002555DE" w:rsidP="002555DE">
      <w:pPr>
        <w:framePr w:w="851" w:wrap="auto" w:hAnchor="text" w:x="8356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</w:p>
    <w:p w:rsidR="002555DE" w:rsidRDefault="002555DE" w:rsidP="002555DE">
      <w:pPr>
        <w:framePr w:w="851" w:wrap="auto" w:hAnchor="text" w:x="8356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</w:p>
    <w:p w:rsidR="002555DE" w:rsidRDefault="002555DE" w:rsidP="002555DE">
      <w:pPr>
        <w:framePr w:w="851" w:wrap="auto" w:hAnchor="text" w:x="8356" w:y="5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4</w:t>
      </w:r>
    </w:p>
    <w:p w:rsidR="002555DE" w:rsidRDefault="002555DE" w:rsidP="002555DE">
      <w:pPr>
        <w:framePr w:w="9225" w:wrap="auto" w:hAnchor="text" w:x="1702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En las reuniones del Comité de Seguridad y Salud participarán, con voz pero</w:t>
      </w:r>
    </w:p>
    <w:p w:rsidR="002555DE" w:rsidRDefault="002555DE" w:rsidP="002555DE">
      <w:pPr>
        <w:framePr w:w="9225" w:wrap="auto" w:hAnchor="text" w:x="1702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voto, los Delegados Sindicales y los Técnicos de prevención que fueran</w:t>
      </w:r>
    </w:p>
    <w:p w:rsidR="002555DE" w:rsidRDefault="002555DE" w:rsidP="002555DE">
      <w:pPr>
        <w:framePr w:w="9225" w:wrap="auto" w:hAnchor="text" w:x="1702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designados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por la empresa.</w:t>
      </w:r>
    </w:p>
    <w:p w:rsidR="002555DE" w:rsidRDefault="002555DE" w:rsidP="002555DE">
      <w:pPr>
        <w:framePr w:w="9224" w:wrap="auto" w:hAnchor="text" w:x="1702" w:y="7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En las mismas condiciones podrán participar trabajadores de la empresa</w:t>
      </w:r>
    </w:p>
    <w:p w:rsidR="002555DE" w:rsidRDefault="002555DE" w:rsidP="002555DE">
      <w:pPr>
        <w:framePr w:w="9224" w:wrap="auto" w:hAnchor="text" w:x="1702" w:y="7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dotados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una especial cualificación respecto a las cuestiones que se debatan</w:t>
      </w:r>
    </w:p>
    <w:p w:rsidR="002555DE" w:rsidRDefault="002555DE" w:rsidP="002555DE">
      <w:pPr>
        <w:framePr w:w="9224" w:wrap="auto" w:hAnchor="text" w:x="1702" w:y="7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este órgano y siempre que así lo solicite alguna de las representaciones del</w:t>
      </w:r>
    </w:p>
    <w:p w:rsidR="002555DE" w:rsidRDefault="002555DE" w:rsidP="002555DE">
      <w:pPr>
        <w:framePr w:w="9224" w:wrap="auto" w:hAnchor="text" w:x="1702" w:y="7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Comité.</w:t>
      </w:r>
    </w:p>
    <w:p w:rsidR="002555DE" w:rsidRDefault="002555DE" w:rsidP="002555DE">
      <w:pPr>
        <w:framePr w:w="9223" w:wrap="auto" w:hAnchor="text" w:x="1702" w:y="8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Comité de Seguridad y Salud deberá establecer sus propias normas de</w:t>
      </w:r>
    </w:p>
    <w:p w:rsidR="002555DE" w:rsidRDefault="002555DE" w:rsidP="002555DE">
      <w:pPr>
        <w:framePr w:w="9223" w:wrap="auto" w:hAnchor="text" w:x="1702" w:y="8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funcionamiento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y este reglamento interno podrá regular la forma de proveer la</w:t>
      </w:r>
    </w:p>
    <w:p w:rsidR="002555DE" w:rsidRDefault="002555DE" w:rsidP="002555DE">
      <w:pPr>
        <w:framePr w:w="9223" w:wrap="auto" w:hAnchor="text" w:x="1702" w:y="8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presidencia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secretaría y forma de adoptar acuerdos.</w:t>
      </w:r>
    </w:p>
    <w:p w:rsidR="002555DE" w:rsidRDefault="002555DE" w:rsidP="002555DE">
      <w:pPr>
        <w:framePr w:w="9222" w:wrap="auto" w:hAnchor="text" w:x="1702" w:y="9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Comité de Seguridad y Salud se reunirá trimestralmente con carácter</w:t>
      </w:r>
    </w:p>
    <w:p w:rsidR="002555DE" w:rsidRDefault="002555DE" w:rsidP="002555DE">
      <w:pPr>
        <w:framePr w:w="9222" w:wrap="auto" w:hAnchor="text" w:x="1702" w:y="9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ordinario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con periodicidad inferior siempre que lo solicite alguna de las</w:t>
      </w:r>
    </w:p>
    <w:p w:rsidR="002555DE" w:rsidRDefault="002555DE" w:rsidP="002555DE">
      <w:pPr>
        <w:framePr w:w="9222" w:wrap="auto" w:hAnchor="text" w:x="1702" w:y="9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representaciones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el mismo.</w:t>
      </w:r>
    </w:p>
    <w:p w:rsidR="002555DE" w:rsidRDefault="002555DE" w:rsidP="002555DE">
      <w:pPr>
        <w:framePr w:w="9223" w:wrap="auto" w:hAnchor="text" w:x="1702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tiempo utilizado por los Delegados de prevención para el desempeño de</w:t>
      </w:r>
    </w:p>
    <w:p w:rsidR="002555DE" w:rsidRDefault="002555DE" w:rsidP="002555DE">
      <w:pPr>
        <w:framePr w:w="9223" w:wrap="auto" w:hAnchor="text" w:x="1702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funciones previstas en el artículo 36 de la Ley de Prevención de Riesgos</w:t>
      </w:r>
    </w:p>
    <w:p w:rsidR="002555DE" w:rsidRDefault="002555DE" w:rsidP="002555DE">
      <w:pPr>
        <w:framePr w:w="9223" w:wrap="auto" w:hAnchor="text" w:x="1702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Laborales, será considerado como de ejercicio de funciones de representación a</w:t>
      </w:r>
    </w:p>
    <w:p w:rsidR="002555DE" w:rsidRDefault="002555DE" w:rsidP="002555DE">
      <w:pPr>
        <w:framePr w:w="9223" w:wrap="auto" w:hAnchor="text" w:x="1702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efectos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utilización del crédito de horas mensuales retribuidas.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Las empresas facilitarán a los Delegados de prevención los permisos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retribuidos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necesarios para la asistencia a cursos de formación en materia de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seguridad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salud laboral que éstas concierten con Entidades especializadas en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materia, repitiéndose periódicamente si fuera necesario. Para ejercer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facultades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propuesta o tomar otros acuerdos específicos, los miembros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designados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por el empresario disponen de un número de votos igual al de los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representantes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del personal por tener este Comité de Seguridad y salud laboral</w:t>
      </w:r>
    </w:p>
    <w:p w:rsidR="002555DE" w:rsidRDefault="002555DE" w:rsidP="002555DE">
      <w:pPr>
        <w:framePr w:w="9225" w:wrap="auto" w:hAnchor="text" w:x="1702" w:y="12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carácter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paritario.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13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8" type="#_x0000_t136" style="position:absolute;margin-left:0;margin-top:0;width:513.8pt;height:85.6pt;rotation:315;z-index:-251631104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D46ED58" wp14:editId="650C2EA5">
            <wp:extent cx="1908175" cy="270510"/>
            <wp:effectExtent l="19050" t="0" r="0" b="0"/>
            <wp:docPr id="17" name="Imagen 17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Los Delegados de prevención tendrán las garantías y el sigilo profesional que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establecen en el artículo 37 de la vigente Ley 31/1995 de Prevención de</w:t>
      </w:r>
    </w:p>
    <w:p w:rsidR="002555DE" w:rsidRDefault="002555DE" w:rsidP="002555DE">
      <w:pPr>
        <w:framePr w:w="9223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Riesgos Laborales y demás disposiciones vigentes en la materia.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El Comité de Seguridad y Salud tendrá las facultades y responsabilidades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específicas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siguientes, sin perjuicio de las que le están atribuidas en las</w:t>
      </w:r>
    </w:p>
    <w:p w:rsidR="002555DE" w:rsidRDefault="002555DE" w:rsidP="002555DE">
      <w:pPr>
        <w:framePr w:w="9224" w:wrap="auto" w:hAnchor="text" w:x="1702" w:y="3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disposiciones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legales vigentes en cada momento:</w:t>
      </w:r>
    </w:p>
    <w:p w:rsidR="002555DE" w:rsidRDefault="002555DE" w:rsidP="002555DE">
      <w:pPr>
        <w:framePr w:w="9223" w:wrap="auto" w:hAnchor="text" w:x="170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a) Participar en la elaboración, puesta en marcha y evaluación de riesgos, así</w:t>
      </w:r>
    </w:p>
    <w:p w:rsidR="002555DE" w:rsidRDefault="002555DE" w:rsidP="002555DE">
      <w:pPr>
        <w:framePr w:w="9223" w:wrap="auto" w:hAnchor="text" w:x="170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aplicación de las Normas del Reglamento de los Servicios de Prevención.</w:t>
      </w:r>
    </w:p>
    <w:p w:rsidR="002555DE" w:rsidRDefault="002555DE" w:rsidP="002555DE">
      <w:pPr>
        <w:framePr w:w="9221" w:wrap="auto" w:hAnchor="text" w:x="1702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b) Proponer al empresario el orden de prioridades que considere conveniente</w:t>
      </w:r>
    </w:p>
    <w:p w:rsidR="002555DE" w:rsidRDefault="002555DE" w:rsidP="002555DE">
      <w:pPr>
        <w:framePr w:w="9221" w:wrap="auto" w:hAnchor="text" w:x="1702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antes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la aprobación de las inversiones necesarias para llevar a cabo los</w:t>
      </w:r>
    </w:p>
    <w:p w:rsidR="002555DE" w:rsidRDefault="002555DE" w:rsidP="002555DE">
      <w:pPr>
        <w:framePr w:w="9221" w:wrap="auto" w:hAnchor="text" w:x="1702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programas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previstos.</w:t>
      </w:r>
    </w:p>
    <w:p w:rsidR="002555DE" w:rsidRDefault="002555DE" w:rsidP="002555DE">
      <w:pPr>
        <w:framePr w:w="9223" w:wrap="auto" w:hAnchor="text" w:x="1702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c) Conocer la información relativa a materiales, instalaciones maquinaria y</w:t>
      </w:r>
    </w:p>
    <w:p w:rsidR="002555DE" w:rsidRDefault="002555DE" w:rsidP="002555DE">
      <w:pPr>
        <w:framePr w:w="9223" w:wrap="auto" w:hAnchor="text" w:x="1702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demás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aspectos del proceso productivo.</w:t>
      </w:r>
    </w:p>
    <w:p w:rsidR="002555DE" w:rsidRDefault="002555DE" w:rsidP="002555DE">
      <w:pPr>
        <w:framePr w:w="9223" w:wrap="auto" w:hAnchor="text" w:x="1702" w:y="7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d) Transmitir a los trabajadores la información precisa relativa a las medidas</w:t>
      </w:r>
    </w:p>
    <w:p w:rsidR="002555DE" w:rsidRDefault="002555DE" w:rsidP="002555DE">
      <w:pPr>
        <w:framePr w:w="9223" w:wrap="auto" w:hAnchor="text" w:x="1702" w:y="7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salud o investigación de riesgo o accidente, a través de los medios que</w:t>
      </w:r>
    </w:p>
    <w:p w:rsidR="002555DE" w:rsidRDefault="002555DE" w:rsidP="002555DE">
      <w:pPr>
        <w:framePr w:w="9223" w:wrap="auto" w:hAnchor="text" w:x="1702" w:y="7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estimen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más adecuados, siempre que no interfieran la marcha normal de la</w:t>
      </w:r>
    </w:p>
    <w:p w:rsidR="002555DE" w:rsidRDefault="002555DE" w:rsidP="002555DE">
      <w:pPr>
        <w:framePr w:w="9223" w:wrap="auto" w:hAnchor="text" w:x="1702" w:y="7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producción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e) Informar al empresario para la adopción de medidas especiales de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protección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vigilancia en aquellos puestos de trabajo cuya evidente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peligrosidad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demostrado riesgo para la salud de los trabajadores lo</w:t>
      </w:r>
    </w:p>
    <w:p w:rsidR="002555DE" w:rsidRDefault="002555DE" w:rsidP="002555DE">
      <w:pPr>
        <w:framePr w:w="9222" w:wrap="auto" w:hAnchor="text" w:x="17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aconsejen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</w:t>
      </w:r>
    </w:p>
    <w:p w:rsidR="002555DE" w:rsidRDefault="002555DE" w:rsidP="002555DE">
      <w:pPr>
        <w:framePr w:w="9222" w:wrap="auto" w:hAnchor="text" w:x="1702" w:y="9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f) Colaborar activamente con los servicios médicos, los técnicos de Seguridad</w:t>
      </w:r>
    </w:p>
    <w:p w:rsidR="002555DE" w:rsidRDefault="002555DE" w:rsidP="002555DE">
      <w:pPr>
        <w:framePr w:w="9222" w:wrap="auto" w:hAnchor="text" w:x="1702" w:y="9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implantación y control de resultados, de las medidas preventivas que</w:t>
      </w:r>
    </w:p>
    <w:p w:rsidR="002555DE" w:rsidRDefault="002555DE" w:rsidP="002555DE">
      <w:pPr>
        <w:framePr w:w="9222" w:wrap="auto" w:hAnchor="text" w:x="1702" w:y="9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tiendan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evitar la causas de accidentes y enfermedades profesionales.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g) Solicitar la intervención y asesoramiento de Organismos especializados en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Seguridad y Salud Laboral que presten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servicios de prevención ajenos previo</w:t>
      </w:r>
      <w:proofErr w:type="gramEnd"/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acuerdo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 el empresario, para investigar el nivel de riesgo o la real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concentración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agentes contaminantes en los puestos de trabajo. En todo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caso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ambas partes aceptan los resultados, de las mediciones efectuadas y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aplicarán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prescripciones y medidas correctoras que propongan los informes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se recoja la investigación efectuada, una de cuyas copias se entregará</w:t>
      </w:r>
    </w:p>
    <w:p w:rsidR="002555DE" w:rsidRDefault="002555DE" w:rsidP="002555DE">
      <w:pPr>
        <w:framePr w:w="9222" w:wrap="auto" w:hAnchor="text" w:x="1702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Comité de Seguridad y Salud Laboral.</w:t>
      </w:r>
    </w:p>
    <w:p w:rsidR="002555DE" w:rsidRDefault="002555DE" w:rsidP="002555DE">
      <w:pPr>
        <w:framePr w:w="9222" w:wrap="auto" w:hAnchor="text" w:x="1702" w:y="13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h) Dispone de asesoramiento del Servicio Médico y Técnico de Seguridad en</w:t>
      </w:r>
    </w:p>
    <w:p w:rsidR="002555DE" w:rsidRDefault="002555DE" w:rsidP="002555DE">
      <w:pPr>
        <w:framePr w:w="9222" w:wrap="auto" w:hAnchor="text" w:x="1702" w:y="13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todas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materias que profesionalmente le son propias y específicas.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14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39" type="#_x0000_t136" style="position:absolute;margin-left:0;margin-top:0;width:513.8pt;height:85.6pt;rotation:315;z-index:-251629056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85221AE" wp14:editId="41E2EEFF">
            <wp:extent cx="1908175" cy="270510"/>
            <wp:effectExtent l="19050" t="0" r="0" b="0"/>
            <wp:docPr id="18" name="Imagen 18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8732" w:wrap="auto" w:hAnchor="text" w:x="1702" w:y="1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 Bold" w:hAnsi="Tahoma Bold" w:cs="Tahoma Bold"/>
          <w:color w:val="000000"/>
          <w:sz w:val="23"/>
          <w:szCs w:val="23"/>
        </w:rPr>
        <w:lastRenderedPageBreak/>
        <w:t>Artículo 32. Procedimiento de inaplicación temporal del convenio.-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Cuando concurran causas económicas, técnicas, organizativas o de producción,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acuerdo entre la empresa y los representantes de los trabajadores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legitimados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para negociar un convenio colectivo conforme a lo previsto en el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artículo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87.1, se podrá proceder, previo desarrollo de un período de consultas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los términos del artículo 41.4, 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inaplicar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en la empresa las condiciones de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trabajo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previstas en el convenio colectivo aplicable, sea este de sector o de</w:t>
      </w:r>
    </w:p>
    <w:p w:rsidR="002555DE" w:rsidRDefault="002555DE" w:rsidP="002555DE">
      <w:pPr>
        <w:framePr w:w="9225" w:wrap="auto" w:hAnchor="text" w:x="1702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que afecten a las siguientes materias:</w:t>
      </w:r>
    </w:p>
    <w:p w:rsidR="002555DE" w:rsidRDefault="002555DE" w:rsidP="002555DE">
      <w:pPr>
        <w:framePr w:w="3080" w:wrap="auto" w:hAnchor="text" w:x="2062" w:y="4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a) Jornada de trabajo.</w:t>
      </w:r>
    </w:p>
    <w:p w:rsidR="002555DE" w:rsidRDefault="002555DE" w:rsidP="002555DE">
      <w:pPr>
        <w:framePr w:w="5955" w:wrap="auto" w:hAnchor="text" w:x="206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b) Horario y la distribución del tiempo de trabajo.</w:t>
      </w:r>
    </w:p>
    <w:p w:rsidR="002555DE" w:rsidRDefault="002555DE" w:rsidP="002555DE">
      <w:pPr>
        <w:framePr w:w="4101" w:wrap="auto" w:hAnchor="text" w:x="2062" w:y="5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c) Régimen de trabajo a turnos.</w:t>
      </w:r>
    </w:p>
    <w:p w:rsidR="002555DE" w:rsidRDefault="002555DE" w:rsidP="002555DE">
      <w:pPr>
        <w:framePr w:w="5631" w:wrap="auto" w:hAnchor="text" w:x="2062" w:y="6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d) Sistema de remuneración y cuantía salarial.</w:t>
      </w:r>
    </w:p>
    <w:p w:rsidR="002555DE" w:rsidRDefault="002555DE" w:rsidP="002555DE">
      <w:pPr>
        <w:framePr w:w="4605" w:wrap="auto" w:hAnchor="text" w:x="2062" w:y="6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e) Sistema de trabajo y rendimiento.</w:t>
      </w:r>
    </w:p>
    <w:p w:rsidR="002555DE" w:rsidRDefault="002555DE" w:rsidP="002555DE">
      <w:pPr>
        <w:framePr w:w="8862" w:wrap="auto" w:hAnchor="text" w:x="2062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f) Funciones, cuando excedan de los límites que para la movilidad funcional</w:t>
      </w:r>
    </w:p>
    <w:p w:rsidR="002555DE" w:rsidRDefault="002555DE" w:rsidP="002555DE">
      <w:pPr>
        <w:framePr w:w="8862" w:wrap="auto" w:hAnchor="text" w:x="2062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prevé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artículo 39 de esta ley.</w:t>
      </w:r>
    </w:p>
    <w:p w:rsidR="002555DE" w:rsidRDefault="002555DE" w:rsidP="002555DE">
      <w:pPr>
        <w:framePr w:w="8058" w:wrap="auto" w:hAnchor="text" w:x="2062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g) Mejoras voluntarias de la acción protectora de la Seguridad Social.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Se entiende que concurren causas económicas cuando de los resultados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empresa se desprenda una situación económica negativa, en casos tales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existencia de pérdidas actuales o previstas, o la disminución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persistente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su nivel de ingresos ordinarios o ventas. En todo caso, se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entenderá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la disminución es persistente si durante dos trimestres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consecutivos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el nivel de ingresos ordinarios o ventas de cada trimestre es</w:t>
      </w:r>
    </w:p>
    <w:p w:rsidR="002555DE" w:rsidRDefault="002555DE" w:rsidP="002555DE">
      <w:pPr>
        <w:framePr w:w="9222" w:wrap="auto" w:hAnchor="text" w:x="1702" w:y="8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inferior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al registrado en el mismo trimestre del año anterior.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Se entiende que concurren causas técnicas cuando se produzcan cambios,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entre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otros, en el ámbito de los medios o instrumentos de producción; causas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organizativas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cuando se produzcan cambios, entre otros, en el ámbito de los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sistemas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métodos de trabajo del personal o en el modo de organizar la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producción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y causas productivas cuando se produzcan cambios, entre otros, en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demanda de los productos o servicios que la empresa pretende colocar en el</w:t>
      </w:r>
    </w:p>
    <w:p w:rsidR="002555DE" w:rsidRDefault="002555DE" w:rsidP="002555DE">
      <w:pPr>
        <w:framePr w:w="9224" w:wrap="auto" w:hAnchor="text" w:x="170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mercado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555DE" w:rsidRDefault="002555DE" w:rsidP="002555DE">
      <w:pPr>
        <w:framePr w:w="9223" w:wrap="auto" w:hAnchor="text" w:x="1702" w:y="1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La intervención como interlocutores ante la dirección de la empresa en el</w:t>
      </w:r>
    </w:p>
    <w:p w:rsidR="002555DE" w:rsidRDefault="002555DE" w:rsidP="002555DE">
      <w:pPr>
        <w:framePr w:w="9223" w:wrap="auto" w:hAnchor="text" w:x="1702" w:y="1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procedimiento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consultas corresponderá a los sujetos indicados en el artículo</w:t>
      </w:r>
    </w:p>
    <w:p w:rsidR="002555DE" w:rsidRDefault="002555DE" w:rsidP="002555DE">
      <w:pPr>
        <w:framePr w:w="9223" w:wrap="auto" w:hAnchor="text" w:x="1702" w:y="1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41.4, en el orden y condiciones señalados en el mismo.</w:t>
      </w:r>
    </w:p>
    <w:p w:rsidR="002555DE" w:rsidRDefault="002555DE" w:rsidP="002555DE">
      <w:pPr>
        <w:framePr w:w="9224" w:wrap="auto" w:hAnchor="text" w:x="1702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Cuando el período de consultas finalice con acuerdo se presumirá que</w:t>
      </w:r>
    </w:p>
    <w:p w:rsidR="002555DE" w:rsidRDefault="002555DE" w:rsidP="002555DE">
      <w:pPr>
        <w:framePr w:w="9224" w:wrap="auto" w:hAnchor="text" w:x="1702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concurren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las causas justificativas a que alude el párrafo segundo, y sólo podrá</w:t>
      </w:r>
    </w:p>
    <w:p w:rsidR="002555DE" w:rsidRDefault="002555DE" w:rsidP="002555DE">
      <w:pPr>
        <w:framePr w:w="9224" w:wrap="auto" w:hAnchor="text" w:x="1702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impugnado ante la jurisdicción social por la existencia de fraude, dolo,</w:t>
      </w:r>
    </w:p>
    <w:p w:rsidR="002555DE" w:rsidRDefault="002555DE" w:rsidP="002555DE">
      <w:pPr>
        <w:framePr w:w="9224" w:wrap="auto" w:hAnchor="text" w:x="1702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coacción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o abuso de derecho en su conclusión. El acuerdo deberá determinar</w:t>
      </w:r>
    </w:p>
    <w:p w:rsidR="002555DE" w:rsidRDefault="002555DE" w:rsidP="002555DE">
      <w:pPr>
        <w:framePr w:w="9224" w:wrap="auto" w:hAnchor="text" w:x="1702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exactitud las nuevas condiciones de trabajo aplicables en la empresa y su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15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40" type="#_x0000_t136" style="position:absolute;margin-left:0;margin-top:0;width:513.8pt;height:85.6pt;rotation:315;z-index:-251627008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44D9A33D" wp14:editId="6C5824AA">
            <wp:extent cx="1908175" cy="270510"/>
            <wp:effectExtent l="19050" t="0" r="0" b="0"/>
            <wp:docPr id="19" name="Imagen 19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lastRenderedPageBreak/>
        <w:t>duración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que no podrá prolongarse más allá del momento en que resulte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aplicable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 nuevo convenio en dicha empresa. El acuerdo de inaplicación no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podrá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dar lugar al incumplimiento de las obligaciones establecidas en convenio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relativas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la eliminación de las discriminaciones por razones de género o de las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que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estuvieran previstas, en su caso, en el Plan de Igualdad aplicable en la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Asimismo, el acuerdo deberá ser notificado a la comisión paritaria del</w:t>
      </w:r>
    </w:p>
    <w:p w:rsidR="002555DE" w:rsidRDefault="002555DE" w:rsidP="002555DE">
      <w:pPr>
        <w:framePr w:w="9225" w:wrap="auto" w:hAnchor="text" w:x="1702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convenio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colectivo.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En caso de desacuerdo durante el período de consultas cualquiera de las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partes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podrá someter la discrepancia a la comisión del convenio, que dispondrá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 plazo máximo de siete días para pronunciarse, a contar desde que la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discrepancia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le fuera planteada. Cuando no se hubiera solicitado la intervención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comisión o ésta no hubiera alcanzado un acuerdo, las partes deberán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recurrir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los procedimientos que se hayan establecido en los acuerdos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interprofesionales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de ámbito estatal o autonómico, previstos en el artículo 83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presente ley, para solventar de manera efectiva las discrepancias surgidas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negociación de los acuerdos a que se refiere este apartado, incluido el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compromiso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previo de someter las discrepancias a un arbitraje vinculante, en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cuyo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caso el laudo arbitral tendrá la misma eficacia que los acuerdos en período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consultas y sólo será recurrible conforme al procedimiento y en base a los</w:t>
      </w:r>
    </w:p>
    <w:p w:rsidR="002555DE" w:rsidRDefault="002555DE" w:rsidP="002555DE">
      <w:pPr>
        <w:framePr w:w="9223" w:wrap="auto" w:hAnchor="text" w:x="1702" w:y="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motivos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establecidos en el artículo 91.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Cuando el período de consultas finalice sin acuerdo y no fueran aplicables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procedimientos a los que se refiere el párrafo anterior o estos no hubieran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solucionado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discrepancia, cualquiera de las partes podrá someter la solución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la misma a la Comisión Consultiva Nacional de Convenios Colectivos cuando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la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inaplicación de las condiciones de trabajo afectase a centros de trabajo de la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empresa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situados en el territorio de más de una comunidad autónoma, o a los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órganos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correspondientes de las comunidades autónomas en los demás casos.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La decisión de estos órganos, que podrá ser adoptada en su propio seno o por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un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árbitro designado al efecto por ellos mismos con las debidas garantías para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asegurar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su imparcialidad, habrá de dictarse en plazo no superior a veinticinco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días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contar desde la fecha del sometimiento del conflicto ante dichos órganos.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Tal decisión tendrá la eficacia de los acuerdos alcanzados en período de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consultas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y sólo será recurrible conforme al procedimiento y en base a los</w:t>
      </w:r>
    </w:p>
    <w:p w:rsidR="002555DE" w:rsidRDefault="002555DE" w:rsidP="002555DE">
      <w:pPr>
        <w:framePr w:w="9226" w:wrap="auto" w:hAnchor="text" w:x="1702" w:y="7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motivos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establecidos en el artículo 91.</w:t>
      </w:r>
    </w:p>
    <w:p w:rsidR="002555DE" w:rsidRDefault="002555DE" w:rsidP="002555DE">
      <w:pPr>
        <w:framePr w:w="9222" w:wrap="auto" w:hAnchor="text" w:x="1702" w:y="11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El resultado de los procedimientos a que se refieren los párrafos</w:t>
      </w:r>
    </w:p>
    <w:p w:rsidR="002555DE" w:rsidRDefault="002555DE" w:rsidP="002555DE">
      <w:pPr>
        <w:framePr w:w="9222" w:wrap="auto" w:hAnchor="text" w:x="1702" w:y="11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anteriores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que haya finalizado con la inaplicación de condiciones de trabajo</w:t>
      </w:r>
    </w:p>
    <w:p w:rsidR="002555DE" w:rsidRDefault="002555DE" w:rsidP="002555DE">
      <w:pPr>
        <w:framePr w:w="9222" w:wrap="auto" w:hAnchor="text" w:x="1702" w:y="11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deberá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ser comunicado a la autoridad laboral a los solos efectos de depósito.</w:t>
      </w:r>
    </w:p>
    <w:p w:rsidR="002555DE" w:rsidRDefault="002555DE" w:rsidP="002555DE">
      <w:pPr>
        <w:framePr w:w="9223" w:wrap="auto" w:hAnchor="text" w:x="1702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NORMAS SUPLETORIAS.-En lo no previsto en este convenio colectivo se</w:t>
      </w:r>
    </w:p>
    <w:p w:rsidR="002555DE" w:rsidRDefault="002555DE" w:rsidP="002555DE">
      <w:pPr>
        <w:framePr w:w="9223" w:wrap="auto" w:hAnchor="text" w:x="1702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estará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a lo dispuesto en el ACUERDO PARA LA SUSTITUCIÓN DE LA</w:t>
      </w:r>
    </w:p>
    <w:p w:rsidR="002555DE" w:rsidRDefault="002555DE" w:rsidP="002555DE">
      <w:pPr>
        <w:framePr w:w="9223" w:wrap="auto" w:hAnchor="text" w:x="1702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ORDENANZA DE COMERCIO publicado en el Boletín Oficial del Estado núm. 86</w:t>
      </w:r>
    </w:p>
    <w:p w:rsidR="002555DE" w:rsidRDefault="002555DE" w:rsidP="002555DE">
      <w:pPr>
        <w:framePr w:w="9223" w:wrap="auto" w:hAnchor="text" w:x="1702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de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fecha 9 de abril de 1996, y en el ACUERDO MARCO DEL COMERCIO (AMAC)</w:t>
      </w:r>
    </w:p>
    <w:p w:rsidR="002555DE" w:rsidRDefault="002555DE" w:rsidP="002555DE">
      <w:pPr>
        <w:framePr w:w="9223" w:wrap="auto" w:hAnchor="text" w:x="1702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vigente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en cada momento.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16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41" type="#_x0000_t136" style="position:absolute;margin-left:0;margin-top:0;width:513.8pt;height:85.6pt;rotation:315;z-index:-251624960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D51F866" wp14:editId="0CB32D43">
            <wp:extent cx="1908175" cy="270510"/>
            <wp:effectExtent l="19050" t="0" r="0" b="0"/>
            <wp:docPr id="20" name="Imagen 20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7085" w:wrap="auto" w:hAnchor="text" w:x="2769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MT" w:hAnsi="Arial BoldMT" w:cs="Arial BoldMT"/>
          <w:color w:val="000000"/>
          <w:sz w:val="20"/>
          <w:szCs w:val="20"/>
        </w:rPr>
        <w:t>TABLAS SALARIALES COMERCIO DEL MUEBLE AÑOS 2015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BASE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CONVENIO</w:t>
      </w:r>
    </w:p>
    <w:p w:rsidR="002555DE" w:rsidRDefault="002555DE" w:rsidP="002555DE">
      <w:pPr>
        <w:framePr w:w="4079" w:wrap="auto" w:hAnchor="text" w:x="1702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CATEGORÍAS PROFESIONALES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MERCANTIL: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Director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Jefe de Compras y Jefe de Ventas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Encargado General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Encargado de Sección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Mayor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de 25 años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de 20 a 25 años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Ayudante de Ventas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primer año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segundo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tercer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Viajante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ADMINISTRATIVO: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Jefe Administrativo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2ª.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Auxiliar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primer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segundo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tercer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DE SERV. Y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ACTIVIDADES: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Proyectista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Delineante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Dibujante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 de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 de 3ª.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de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de 2ª.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Escaparatista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Ayudante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Especialista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Peón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Delineante Auxiliar y Calcador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SUBALTERNO: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Cobrador, Conserje y Vigilante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Ordenanza y Portero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Personal Limpieza</w:t>
      </w:r>
    </w:p>
    <w:p w:rsidR="002555DE" w:rsidRDefault="002555DE" w:rsidP="002555DE">
      <w:pPr>
        <w:framePr w:w="1500" w:wrap="auto" w:hAnchor="text" w:x="5721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PLUS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EXTRASALARIAL</w:t>
      </w:r>
    </w:p>
    <w:p w:rsidR="002555DE" w:rsidRDefault="002555DE" w:rsidP="002555DE">
      <w:pPr>
        <w:framePr w:w="1500" w:wrap="auto" w:hAnchor="text" w:x="7610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GARANTIA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MES</w:t>
      </w:r>
    </w:p>
    <w:p w:rsidR="002555DE" w:rsidRDefault="002555DE" w:rsidP="002555DE">
      <w:pPr>
        <w:framePr w:w="1500" w:wrap="auto" w:hAnchor="text" w:x="937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1.958,68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1.664,96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1.468,97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1.410,26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1.273,17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1.214,42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1.077,33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979,47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734,58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832,54</w:t>
      </w:r>
    </w:p>
    <w:p w:rsidR="002555DE" w:rsidRDefault="002555DE" w:rsidP="002555DE">
      <w:pPr>
        <w:framePr w:w="1637" w:wrap="auto" w:hAnchor="text" w:x="565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930,49</w:t>
      </w:r>
    </w:p>
    <w:p w:rsidR="002555DE" w:rsidRDefault="002555DE" w:rsidP="002555DE">
      <w:pPr>
        <w:framePr w:w="1637" w:wrap="auto" w:hAnchor="text" w:x="565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1.185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,,04</w:t>
      </w:r>
      <w:proofErr w:type="gramEnd"/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1.672,81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1.371,02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1.273,11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979,41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734,59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832,52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930,45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0,72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0,55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0,28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0,31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0,50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0,31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62,57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53,19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46,93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45,05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40,67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38,80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34,42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31,29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23,47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26,60</w:t>
      </w:r>
    </w:p>
    <w:p w:rsidR="002555DE" w:rsidRDefault="002555DE" w:rsidP="002555DE">
      <w:pPr>
        <w:framePr w:w="1271" w:wrap="auto" w:hAnchor="text" w:x="9489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29,73</w:t>
      </w:r>
    </w:p>
    <w:p w:rsidR="002555DE" w:rsidRDefault="002555DE" w:rsidP="002555DE">
      <w:pPr>
        <w:framePr w:w="1271" w:wrap="auto" w:hAnchor="text" w:x="9489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37,86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53,44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43,80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40,67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31,29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23,47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26,60</w:t>
      </w:r>
    </w:p>
    <w:p w:rsidR="002555DE" w:rsidRDefault="002555DE" w:rsidP="002555DE">
      <w:pPr>
        <w:framePr w:w="1271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29,72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1.567,00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1.273,16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979,47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1.410,26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1.371,12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1.331,89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1.273,16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1.214,42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1.273,16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1.077,33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1.077,33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979,47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979,47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1.077,33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1.047,89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881,44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50,06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40,67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31,29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45,05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43,80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42,55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40,67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38,80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40,67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34,42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34,42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31,29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31,29</w:t>
      </w:r>
    </w:p>
    <w:p w:rsidR="002555DE" w:rsidRDefault="002555DE" w:rsidP="002555DE">
      <w:pPr>
        <w:framePr w:w="1271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34,42</w:t>
      </w:r>
    </w:p>
    <w:p w:rsidR="002555DE" w:rsidRDefault="002555DE" w:rsidP="002555DE">
      <w:pPr>
        <w:framePr w:w="1271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33,48</w:t>
      </w:r>
    </w:p>
    <w:p w:rsidR="002555DE" w:rsidRDefault="002555DE" w:rsidP="002555DE">
      <w:pPr>
        <w:framePr w:w="1271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28,16</w:t>
      </w:r>
    </w:p>
    <w:p w:rsidR="002555DE" w:rsidRDefault="002555DE" w:rsidP="002555DE">
      <w:pPr>
        <w:framePr w:w="4683" w:wrap="auto" w:hAnchor="text" w:x="1702" w:y="1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Artículo 18. Dietas y gastos de desplazamiento 2015</w:t>
      </w:r>
    </w:p>
    <w:p w:rsidR="002555DE" w:rsidRDefault="002555DE" w:rsidP="002555DE">
      <w:pPr>
        <w:framePr w:w="4683" w:wrap="auto" w:hAnchor="text" w:x="1702" w:y="1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Media jornada: 5,56€</w:t>
      </w:r>
    </w:p>
    <w:p w:rsidR="002555DE" w:rsidRDefault="002555DE" w:rsidP="002555DE">
      <w:pPr>
        <w:framePr w:w="4683" w:wrap="auto" w:hAnchor="text" w:x="1702" w:y="1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Jornada completa: 8,68 €</w:t>
      </w:r>
    </w:p>
    <w:p w:rsidR="002555DE" w:rsidRDefault="002555DE" w:rsidP="002555DE">
      <w:pPr>
        <w:framePr w:w="4683" w:wrap="auto" w:hAnchor="text" w:x="1702" w:y="14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Gastos de desplazamiento: 0,44 €/km.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17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42" type="#_x0000_t136" style="position:absolute;margin-left:0;margin-top:0;width:513.8pt;height:85.6pt;rotation:315;z-index:-251622912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0A2E452C" wp14:editId="2C206980">
            <wp:extent cx="1908175" cy="270510"/>
            <wp:effectExtent l="19050" t="0" r="0" b="0"/>
            <wp:docPr id="21" name="Imagen 21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7085" w:wrap="auto" w:hAnchor="text" w:x="2769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MT" w:hAnsi="Arial BoldMT" w:cs="Arial BoldMT"/>
          <w:color w:val="000000"/>
          <w:sz w:val="20"/>
          <w:szCs w:val="20"/>
        </w:rPr>
        <w:t>TABLAS SALARIALES COMERCIO DEL MUEBLE AÑOS 2016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BASE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CONVENIO</w:t>
      </w:r>
    </w:p>
    <w:p w:rsidR="002555DE" w:rsidRDefault="002555DE" w:rsidP="002555DE">
      <w:pPr>
        <w:framePr w:w="4079" w:wrap="auto" w:hAnchor="text" w:x="1702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CATEGORÍAS PROFESIONALES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MERCANTIL: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Director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Jefe de Compras y Jefe de Ventas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Encargado General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Encargado de Sección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Dependiente Mayor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Dependiente de 25 años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Dependiente de 20 a 25 años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Ayudante de Ventas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Contrato Formación primer año</w:t>
      </w:r>
    </w:p>
    <w:p w:rsidR="002555DE" w:rsidRDefault="002555DE" w:rsidP="002555DE">
      <w:pPr>
        <w:framePr w:w="4200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Contrato Formación segundo año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Contrato Formación tercer año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Viajante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ADMINISTRATIVO: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Jefe Administrativo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Oficial 1ª.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Oficial 2ª.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Auxiliar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Contrato Formación primer año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segundo año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Contrato Formación tercer año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 BoldMT" w:hAnsi="Arial BoldMT" w:cs="Arial BoldMT"/>
          <w:color w:val="000000"/>
          <w:sz w:val="20"/>
          <w:szCs w:val="20"/>
        </w:rPr>
        <w:t>PERSONAL DE SERV. Y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    ACTIVIDADES: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Proyectista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Delineante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Dibujante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Conductor Montador de 1ª.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Conductor Montador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Conductor Montador de 3ª.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Oficial de 1ª.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Oficial de 2ª.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Escaparatista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Ayudante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Especialista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Peón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Delineante Auxiliar y Calcador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 BoldMT" w:hAnsi="Arial BoldMT" w:cs="Arial BoldMT"/>
          <w:color w:val="000000"/>
          <w:sz w:val="20"/>
          <w:szCs w:val="20"/>
        </w:rPr>
        <w:t>PERSONAL SUBALTERNO: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Cobrador, Conserje y Vigilante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Ordenanza y Portero</w:t>
      </w:r>
    </w:p>
    <w:p w:rsidR="002555DE" w:rsidRDefault="002555DE" w:rsidP="002555DE">
      <w:pPr>
        <w:framePr w:w="3997" w:wrap="auto" w:hAnchor="text" w:x="1855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Personal Limpieza</w:t>
      </w:r>
    </w:p>
    <w:p w:rsidR="002555DE" w:rsidRDefault="002555DE" w:rsidP="002555DE">
      <w:pPr>
        <w:framePr w:w="1500" w:wrap="auto" w:hAnchor="text" w:x="5721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PLUS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EXTRASALARIAL</w:t>
      </w:r>
    </w:p>
    <w:p w:rsidR="002555DE" w:rsidRDefault="002555DE" w:rsidP="002555DE">
      <w:pPr>
        <w:framePr w:w="1500" w:wrap="auto" w:hAnchor="text" w:x="7610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GARANTIA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MES</w:t>
      </w:r>
    </w:p>
    <w:p w:rsidR="002555DE" w:rsidRDefault="002555DE" w:rsidP="002555DE">
      <w:pPr>
        <w:framePr w:w="1500" w:wrap="auto" w:hAnchor="text" w:x="937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1.973,37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1.677,45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1.479,99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1.420,84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1.282,72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1.223,53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1.085,41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986,82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740,09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838,78</w:t>
      </w:r>
    </w:p>
    <w:p w:rsidR="002555DE" w:rsidRDefault="002555DE" w:rsidP="002555DE">
      <w:pPr>
        <w:framePr w:w="1577" w:wrap="auto" w:hAnchor="text" w:x="568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937,47</w:t>
      </w:r>
    </w:p>
    <w:p w:rsidR="002555DE" w:rsidRDefault="002555DE" w:rsidP="002555DE">
      <w:pPr>
        <w:framePr w:w="1577" w:wrap="auto" w:hAnchor="text" w:x="568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1.193,93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1.685,36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1.381,30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1.282,66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986,76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740,10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838,76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937,43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0,73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0,55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0,28</w:t>
      </w:r>
    </w:p>
    <w:p w:rsidR="002555DE" w:rsidRDefault="002555DE" w:rsidP="002555DE">
      <w:pPr>
        <w:framePr w:w="1149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0,31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0,50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0,29</w:t>
      </w:r>
    </w:p>
    <w:p w:rsidR="002555DE" w:rsidRDefault="002555DE" w:rsidP="002555DE">
      <w:pPr>
        <w:framePr w:w="1148" w:wrap="auto" w:hAnchor="text" w:x="7787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0,31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14,69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12,49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11,02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10,58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9,55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9,11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8,08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7,35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5,51</w:t>
      </w:r>
    </w:p>
    <w:p w:rsidR="002555DE" w:rsidRDefault="002555DE" w:rsidP="002555DE">
      <w:pPr>
        <w:framePr w:w="1271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6,24</w:t>
      </w:r>
    </w:p>
    <w:p w:rsidR="002555DE" w:rsidRDefault="002555DE" w:rsidP="002555DE">
      <w:pPr>
        <w:framePr w:w="1148" w:wrap="auto" w:hAnchor="text" w:x="9550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6,98</w:t>
      </w:r>
    </w:p>
    <w:p w:rsidR="002555DE" w:rsidRDefault="002555DE" w:rsidP="002555DE">
      <w:pPr>
        <w:framePr w:w="1148" w:wrap="auto" w:hAnchor="text" w:x="9550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8,89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12,55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10,28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9,55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7,35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5,51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6,24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6,98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1.578,75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1.282,71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986,82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1.420,84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1.381,40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1.341,88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1.282,71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1.223,53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1.282,71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1.085,41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1.085,41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986,82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986,82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1.085,41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1.055,75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888,05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0,34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11,75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9,55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7,35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10,58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10,28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9,99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9,55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9,11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9,55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8,08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8,08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7,35</w:t>
      </w:r>
    </w:p>
    <w:p w:rsidR="002555DE" w:rsidRDefault="002555DE" w:rsidP="002555DE">
      <w:pPr>
        <w:framePr w:w="1270" w:wrap="auto" w:hAnchor="text" w:x="9489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7,35</w:t>
      </w:r>
    </w:p>
    <w:p w:rsidR="002555DE" w:rsidRDefault="002555DE" w:rsidP="002555DE">
      <w:pPr>
        <w:framePr w:w="1149" w:wrap="auto" w:hAnchor="text" w:x="9549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8,08</w:t>
      </w:r>
    </w:p>
    <w:p w:rsidR="002555DE" w:rsidRDefault="002555DE" w:rsidP="002555DE">
      <w:pPr>
        <w:framePr w:w="1149" w:wrap="auto" w:hAnchor="text" w:x="9549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7,86</w:t>
      </w:r>
    </w:p>
    <w:p w:rsidR="002555DE" w:rsidRDefault="002555DE" w:rsidP="002555DE">
      <w:pPr>
        <w:framePr w:w="1149" w:wrap="auto" w:hAnchor="text" w:x="9549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6,61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Artículo 18. Dietas y gastos de desplazamiento 2016: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Media jornada: 5,60 €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Jornada completa: 8,75 €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Gastos de desplazamiento: 0,44 €/km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18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43" type="#_x0000_t136" style="position:absolute;margin-left:0;margin-top:0;width:513.8pt;height:85.6pt;rotation:315;z-index:-251620864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762BBD42" wp14:editId="0708871D">
            <wp:extent cx="1908175" cy="270510"/>
            <wp:effectExtent l="19050" t="0" r="0" b="0"/>
            <wp:docPr id="22" name="Imagen 22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7085" w:wrap="auto" w:hAnchor="text" w:x="2769" w:y="1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MT" w:hAnsi="Arial BoldMT" w:cs="Arial BoldMT"/>
          <w:color w:val="000000"/>
          <w:sz w:val="20"/>
          <w:szCs w:val="20"/>
        </w:rPr>
        <w:t>TABLAS SALARIALES COMERCIO DEL MUEBLE AÑOS 2017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BASE</w:t>
      </w:r>
    </w:p>
    <w:p w:rsidR="002555DE" w:rsidRDefault="002555DE" w:rsidP="002555DE">
      <w:pPr>
        <w:framePr w:w="1892" w:wrap="auto" w:hAnchor="text" w:x="5524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CONVENIO</w:t>
      </w:r>
    </w:p>
    <w:p w:rsidR="002555DE" w:rsidRDefault="002555DE" w:rsidP="002555DE">
      <w:pPr>
        <w:framePr w:w="4079" w:wrap="auto" w:hAnchor="text" w:x="1702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CATEGORÍAS PROFESIONALES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MERCANTIL: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Director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Jefe de Compras y Jefe de Ventas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Encargado General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Encargado de Sección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Mayor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de 25 años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Dependiente de 20 a 25 años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Ayudante de Ventas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primer año</w:t>
      </w:r>
    </w:p>
    <w:p w:rsidR="002555DE" w:rsidRDefault="002555DE" w:rsidP="002555DE">
      <w:pPr>
        <w:framePr w:w="4094" w:wrap="auto" w:hAnchor="text" w:x="1702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segundo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tercer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Viajante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ADMINISTRATIVO: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Jefe Administrativo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2ª.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Auxiliar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primer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segundo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Contrato Formación tercer año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DE SERV. Y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ACTIVIDADES: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Proyectista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Delineante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Dibujante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 de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Conductor Montador de 3ª.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de 1ª.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Oficial de 2ª.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Escaparatista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Ayudante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Especialista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Peón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Delineante Auxiliar y Calcador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PERSONAL SUBALTERNO: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Cobrador, Conserje y Vigilante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Ordenanza y Portero</w:t>
      </w:r>
    </w:p>
    <w:p w:rsidR="002555DE" w:rsidRDefault="002555DE" w:rsidP="002555DE">
      <w:pPr>
        <w:framePr w:w="3997" w:wrap="auto" w:hAnchor="text" w:x="170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Personal Limpieza</w:t>
      </w:r>
    </w:p>
    <w:p w:rsidR="002555DE" w:rsidRDefault="002555DE" w:rsidP="002555DE">
      <w:pPr>
        <w:framePr w:w="1500" w:wrap="auto" w:hAnchor="text" w:x="5721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  PLUS</w:t>
      </w:r>
    </w:p>
    <w:p w:rsidR="002555DE" w:rsidRDefault="002555DE" w:rsidP="002555DE">
      <w:pPr>
        <w:framePr w:w="2575" w:wrap="auto" w:hAnchor="text" w:x="7073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EXTRASALARIAL</w:t>
      </w:r>
    </w:p>
    <w:p w:rsidR="002555DE" w:rsidRDefault="002555DE" w:rsidP="002555DE">
      <w:pPr>
        <w:framePr w:w="1500" w:wrap="auto" w:hAnchor="text" w:x="7610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GARANTIA</w:t>
      </w:r>
    </w:p>
    <w:p w:rsidR="002555DE" w:rsidRDefault="002555DE" w:rsidP="002555DE">
      <w:pPr>
        <w:framePr w:w="1878" w:wrap="auto" w:hAnchor="text" w:x="9186" w:y="2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  MES</w:t>
      </w:r>
    </w:p>
    <w:p w:rsidR="002555DE" w:rsidRDefault="002555DE" w:rsidP="002555DE">
      <w:pPr>
        <w:framePr w:w="1500" w:wrap="auto" w:hAnchor="text" w:x="937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EUROS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1.993,10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1.694,22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1.494,79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1.435,05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1.295,55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1.235,76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1.096,26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996,68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747,49</w:t>
      </w:r>
    </w:p>
    <w:p w:rsidR="002555DE" w:rsidRDefault="002555DE" w:rsidP="002555DE">
      <w:pPr>
        <w:framePr w:w="1577" w:wrap="auto" w:hAnchor="text" w:x="5682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847,17</w:t>
      </w:r>
    </w:p>
    <w:p w:rsidR="002555DE" w:rsidRDefault="002555DE" w:rsidP="002555DE">
      <w:pPr>
        <w:framePr w:w="1576" w:wrap="auto" w:hAnchor="text" w:x="568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946,84</w:t>
      </w:r>
    </w:p>
    <w:p w:rsidR="002555DE" w:rsidRDefault="002555DE" w:rsidP="002555DE">
      <w:pPr>
        <w:framePr w:w="1576" w:wrap="auto" w:hAnchor="text" w:x="5682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1.205,87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1.702,21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1.395,12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1.295,48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996,62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747,50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847,15</w:t>
      </w:r>
    </w:p>
    <w:p w:rsidR="002555DE" w:rsidRDefault="002555DE" w:rsidP="002555DE">
      <w:pPr>
        <w:framePr w:w="1576" w:wrap="auto" w:hAnchor="text" w:x="5682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946,80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0,73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0,56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0,53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0,35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0,28</w:t>
      </w:r>
    </w:p>
    <w:p w:rsidR="002555DE" w:rsidRDefault="002555DE" w:rsidP="002555DE">
      <w:pPr>
        <w:framePr w:w="1148" w:wrap="auto" w:hAnchor="text" w:x="7786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0,30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148" w:wrap="auto" w:hAnchor="text" w:x="7786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0,53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0,51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0,30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0,30</w:t>
      </w:r>
    </w:p>
    <w:p w:rsidR="002555DE" w:rsidRDefault="002555DE" w:rsidP="002555DE">
      <w:pPr>
        <w:framePr w:w="1148" w:wrap="auto" w:hAnchor="text" w:x="7786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0,32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19,73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16,77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14,8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14,21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12,83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12,23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10,85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9,86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7,40</w:t>
      </w:r>
    </w:p>
    <w:p w:rsidR="002555DE" w:rsidRDefault="002555DE" w:rsidP="002555DE">
      <w:pPr>
        <w:framePr w:w="1270" w:wrap="auto" w:hAnchor="text" w:x="9489" w:y="3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8,39</w:t>
      </w:r>
    </w:p>
    <w:p w:rsidR="002555DE" w:rsidRDefault="002555DE" w:rsidP="002555DE">
      <w:pPr>
        <w:framePr w:w="1270" w:wrap="auto" w:hAnchor="text" w:x="9489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9,37</w:t>
      </w:r>
    </w:p>
    <w:p w:rsidR="002555DE" w:rsidRDefault="002555DE" w:rsidP="002555DE">
      <w:pPr>
        <w:framePr w:w="1270" w:wrap="auto" w:hAnchor="text" w:x="9489" w:y="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11,94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16,85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13,82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12,82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9,86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7,40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8,39</w:t>
      </w:r>
    </w:p>
    <w:p w:rsidR="002555DE" w:rsidRDefault="002555DE" w:rsidP="002555DE">
      <w:pPr>
        <w:framePr w:w="1270" w:wrap="auto" w:hAnchor="text" w:x="9489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9,37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1.594,54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1.295,54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996,68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1.435,05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1.395,22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1.355,30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1.295,54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1.235,76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1.295,54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1.096,26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1.096,26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996,68</w:t>
      </w:r>
    </w:p>
    <w:p w:rsidR="002555DE" w:rsidRDefault="002555DE" w:rsidP="002555DE">
      <w:pPr>
        <w:framePr w:w="1577" w:wrap="auto" w:hAnchor="text" w:x="5682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996,68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1.096,26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1.066,31</w:t>
      </w:r>
    </w:p>
    <w:p w:rsidR="002555DE" w:rsidRDefault="002555DE" w:rsidP="002555DE">
      <w:pPr>
        <w:framePr w:w="1577" w:wrap="auto" w:hAnchor="text" w:x="5681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896,93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0,53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0,52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0,45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0,35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9" w:wrap="auto" w:hAnchor="text" w:x="7786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0,35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0,35</w:t>
      </w:r>
    </w:p>
    <w:p w:rsidR="002555DE" w:rsidRDefault="002555DE" w:rsidP="002555DE">
      <w:pPr>
        <w:framePr w:w="1149" w:wrap="auto" w:hAnchor="text" w:x="7785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0,33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15,79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12,83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9,86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14,21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13,82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13,42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12,83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12,23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12,83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10,85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10,85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9,86</w:t>
      </w:r>
    </w:p>
    <w:p w:rsidR="002555DE" w:rsidRDefault="002555DE" w:rsidP="002555DE">
      <w:pPr>
        <w:framePr w:w="1271" w:wrap="auto" w:hAnchor="text" w:x="9488" w:y="9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9,86</w:t>
      </w:r>
    </w:p>
    <w:p w:rsidR="002555DE" w:rsidRDefault="002555DE" w:rsidP="002555DE">
      <w:pPr>
        <w:framePr w:w="1270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10,85</w:t>
      </w:r>
    </w:p>
    <w:p w:rsidR="002555DE" w:rsidRDefault="002555DE" w:rsidP="002555DE">
      <w:pPr>
        <w:framePr w:w="1270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10,56</w:t>
      </w:r>
    </w:p>
    <w:p w:rsidR="002555DE" w:rsidRDefault="002555DE" w:rsidP="002555DE">
      <w:pPr>
        <w:framePr w:w="1270" w:wrap="auto" w:hAnchor="text" w:x="9488" w:y="1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8,88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Artículo 18. Dietas y gastos de desplazamiento 2017: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Media jornada: 5,66 €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Jornada completa: 8,83 €</w:t>
      </w:r>
    </w:p>
    <w:p w:rsidR="002555DE" w:rsidRDefault="002555DE" w:rsidP="002555DE">
      <w:pPr>
        <w:framePr w:w="4736" w:wrap="auto" w:hAnchor="text" w:x="1702" w:y="14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Gastos de desplazamiento: 0,45 €/km</w:t>
      </w:r>
    </w:p>
    <w:p w:rsidR="002555DE" w:rsidRDefault="002555DE" w:rsidP="002555DE">
      <w:pPr>
        <w:framePr w:w="920" w:wrap="auto" w:hAnchor="text" w:x="10003" w:y="1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19</w:t>
      </w:r>
    </w:p>
    <w:p w:rsidR="008F4F96" w:rsidRDefault="008F4F96" w:rsidP="008F4F96">
      <w:pPr>
        <w:pStyle w:val="Encabezado"/>
        <w:pBdr>
          <w:bottom w:val="thickThinSmallGap" w:sz="24" w:space="1" w:color="622423" w:themeColor="accent2" w:themeShade="7F"/>
        </w:pBdr>
        <w:tabs>
          <w:tab w:val="left" w:pos="989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asciiTheme="majorHAnsi" w:eastAsiaTheme="majorEastAsia" w:hAnsiTheme="majorHAnsi" w:cstheme="majorBidi"/>
          <w:sz w:val="32"/>
          <w:szCs w:val="32"/>
        </w:rPr>
        <w:tab/>
      </w:r>
      <w:r>
        <w:rPr>
          <w:rFonts w:eastAsiaTheme="minorHAnsi"/>
          <w:noProof/>
          <w:lang w:eastAsia="en-US"/>
        </w:rPr>
        <w:pict>
          <v:shape id="_x0000_s1044" type="#_x0000_t136" style="position:absolute;margin-left:0;margin-top:0;width:513.8pt;height:85.6pt;rotation:315;z-index:-251618816;mso-position-horizontal:center;mso-position-horizontal-relative:margin;mso-position-vertical:center;mso-position-vertical-relative:margin" o:allowincell="f" fillcolor="#ff9b9b" stroked="f">
            <v:fill opacity=".5"/>
            <v:textpath style="font-family:&quot;Calibri&quot;;font-size:1pt" string="BATSINDIKATUA.COM"/>
            <w10:wrap anchorx="margin" anchory="margin"/>
          </v:shape>
        </w:pict>
      </w: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7DF56101" wp14:editId="49974E83">
            <wp:extent cx="1908175" cy="270510"/>
            <wp:effectExtent l="19050" t="0" r="0" b="0"/>
            <wp:docPr id="23" name="Imagen 23" descr="E:\txema\pep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xema\pepe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96" w:rsidRDefault="008F4F96" w:rsidP="008F4F96">
      <w:pPr>
        <w:pStyle w:val="Encabezado"/>
      </w:pPr>
    </w:p>
    <w:p w:rsidR="002555DE" w:rsidRDefault="002555DE" w:rsidP="0025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55D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555DE" w:rsidRDefault="002555DE" w:rsidP="002555DE">
      <w:pPr>
        <w:framePr w:w="973" w:wrap="auto" w:hAnchor="text" w:x="1004" w:y="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0"/>
          <w:szCs w:val="10"/>
        </w:rPr>
        <w:lastRenderedPageBreak/>
        <w:t>ANEXO I</w:t>
      </w:r>
    </w:p>
    <w:p w:rsidR="002555DE" w:rsidRDefault="002555DE" w:rsidP="002555DE">
      <w:pPr>
        <w:framePr w:w="546" w:wrap="auto" w:hAnchor="text" w:x="1626" w:y="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0"/>
          <w:szCs w:val="10"/>
        </w:rPr>
        <w:t>-</w:t>
      </w:r>
    </w:p>
    <w:p w:rsidR="002555DE" w:rsidRDefault="002555DE" w:rsidP="002555DE">
      <w:pPr>
        <w:framePr w:w="6431" w:wrap="auto" w:hAnchor="text" w:x="1789" w:y="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0"/>
          <w:szCs w:val="10"/>
        </w:rPr>
        <w:t>IMPORTE DE LA ANTIGÜEDAD CONSOLIDADA "CONVENIO COMERCIO DE MUEBLES DE ALAVA AÑO 1997"</w:t>
      </w:r>
    </w:p>
    <w:p w:rsidR="002555DE" w:rsidRDefault="002555DE" w:rsidP="002555DE">
      <w:pPr>
        <w:framePr w:w="8437" w:wrap="auto" w:hAnchor="text" w:x="3629" w:y="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 CUATRIENIO 2 CUATRIENIOS 3 CUATRIENIOS 4 CUATRIENIOS 5 CUATRIENIOS 6 CUATRIENIOS 7 CUATRIENIOS 8 CUATRIENIOS 9 CUATRIENIOS</w:t>
      </w:r>
    </w:p>
    <w:p w:rsidR="002555DE" w:rsidRDefault="002555DE" w:rsidP="002555DE">
      <w:pPr>
        <w:framePr w:w="854" w:wrap="auto" w:hAnchor="text" w:x="4084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777,87</w:t>
      </w:r>
    </w:p>
    <w:p w:rsidR="002555DE" w:rsidRDefault="002555DE" w:rsidP="002555DE">
      <w:pPr>
        <w:framePr w:w="854" w:wrap="auto" w:hAnchor="text" w:x="4083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661,20</w:t>
      </w:r>
    </w:p>
    <w:p w:rsidR="002555DE" w:rsidRDefault="002555DE" w:rsidP="002555DE">
      <w:pPr>
        <w:framePr w:w="854" w:wrap="auto" w:hAnchor="text" w:x="4085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583,38</w:t>
      </w:r>
    </w:p>
    <w:p w:rsidR="002555DE" w:rsidRDefault="002555DE" w:rsidP="002555DE">
      <w:pPr>
        <w:framePr w:w="854" w:wrap="auto" w:hAnchor="text" w:x="4083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560,06</w:t>
      </w:r>
    </w:p>
    <w:p w:rsidR="002555DE" w:rsidRDefault="002555DE" w:rsidP="002555DE">
      <w:pPr>
        <w:framePr w:w="854" w:wrap="auto" w:hAnchor="text" w:x="4085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505,63</w:t>
      </w:r>
    </w:p>
    <w:p w:rsidR="002555DE" w:rsidRDefault="002555DE" w:rsidP="002555DE">
      <w:pPr>
        <w:framePr w:w="854" w:wrap="auto" w:hAnchor="text" w:x="4084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482,28</w:t>
      </w:r>
    </w:p>
    <w:p w:rsidR="002555DE" w:rsidRDefault="002555DE" w:rsidP="002555DE">
      <w:pPr>
        <w:framePr w:w="854" w:wrap="auto" w:hAnchor="text" w:x="4084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427,84</w:t>
      </w:r>
    </w:p>
    <w:p w:rsidR="002555DE" w:rsidRDefault="002555DE" w:rsidP="002555DE">
      <w:pPr>
        <w:framePr w:w="854" w:wrap="auto" w:hAnchor="text" w:x="4084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388,98</w:t>
      </w:r>
    </w:p>
    <w:p w:rsidR="002555DE" w:rsidRDefault="002555DE" w:rsidP="002555DE">
      <w:pPr>
        <w:framePr w:w="854" w:wrap="auto" w:hAnchor="text" w:x="4084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470,62</w:t>
      </w:r>
    </w:p>
    <w:p w:rsidR="002555DE" w:rsidRDefault="002555DE" w:rsidP="002555DE">
      <w:pPr>
        <w:framePr w:w="854" w:wrap="auto" w:hAnchor="text" w:x="4083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664,35</w:t>
      </w:r>
    </w:p>
    <w:p w:rsidR="002555DE" w:rsidRDefault="002555DE" w:rsidP="002555DE">
      <w:pPr>
        <w:framePr w:w="854" w:wrap="auto" w:hAnchor="text" w:x="4084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544,50</w:t>
      </w:r>
    </w:p>
    <w:p w:rsidR="002555DE" w:rsidRDefault="002555DE" w:rsidP="002555DE">
      <w:pPr>
        <w:framePr w:w="854" w:wrap="auto" w:hAnchor="text" w:x="4084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505,63</w:t>
      </w:r>
    </w:p>
    <w:p w:rsidR="002555DE" w:rsidRDefault="002555DE" w:rsidP="002555DE">
      <w:pPr>
        <w:framePr w:w="854" w:wrap="auto" w:hAnchor="text" w:x="4084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388,98</w:t>
      </w:r>
    </w:p>
    <w:p w:rsidR="002555DE" w:rsidRDefault="002555DE" w:rsidP="002555DE">
      <w:pPr>
        <w:framePr w:w="854" w:wrap="auto" w:hAnchor="text" w:x="4083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622,30</w:t>
      </w:r>
    </w:p>
    <w:p w:rsidR="002555DE" w:rsidRDefault="002555DE" w:rsidP="002555DE">
      <w:pPr>
        <w:framePr w:w="854" w:wrap="auto" w:hAnchor="text" w:x="4084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505,63</w:t>
      </w:r>
    </w:p>
    <w:p w:rsidR="002555DE" w:rsidRDefault="002555DE" w:rsidP="002555DE">
      <w:pPr>
        <w:framePr w:w="854" w:wrap="auto" w:hAnchor="text" w:x="4084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388,98</w:t>
      </w:r>
    </w:p>
    <w:p w:rsidR="002555DE" w:rsidRDefault="002555DE" w:rsidP="002555DE">
      <w:pPr>
        <w:framePr w:w="854" w:wrap="auto" w:hAnchor="text" w:x="4084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560,06</w:t>
      </w:r>
    </w:p>
    <w:p w:rsidR="002555DE" w:rsidRDefault="002555DE" w:rsidP="002555DE">
      <w:pPr>
        <w:framePr w:w="854" w:wrap="auto" w:hAnchor="text" w:x="4084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544,50</w:t>
      </w:r>
    </w:p>
    <w:p w:rsidR="002555DE" w:rsidRDefault="002555DE" w:rsidP="002555DE">
      <w:pPr>
        <w:framePr w:w="854" w:wrap="auto" w:hAnchor="text" w:x="4084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528,94</w:t>
      </w:r>
    </w:p>
    <w:p w:rsidR="002555DE" w:rsidRDefault="002555DE" w:rsidP="002555DE">
      <w:pPr>
        <w:framePr w:w="854" w:wrap="auto" w:hAnchor="text" w:x="4084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505,63</w:t>
      </w:r>
    </w:p>
    <w:p w:rsidR="002555DE" w:rsidRDefault="002555DE" w:rsidP="002555DE">
      <w:pPr>
        <w:framePr w:w="854" w:wrap="auto" w:hAnchor="text" w:x="4084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482,28</w:t>
      </w:r>
    </w:p>
    <w:p w:rsidR="002555DE" w:rsidRDefault="002555DE" w:rsidP="002555DE">
      <w:pPr>
        <w:framePr w:w="854" w:wrap="auto" w:hAnchor="text" w:x="4083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505,63</w:t>
      </w:r>
    </w:p>
    <w:p w:rsidR="002555DE" w:rsidRDefault="002555DE" w:rsidP="002555DE">
      <w:pPr>
        <w:framePr w:w="854" w:wrap="auto" w:hAnchor="text" w:x="4084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427,84</w:t>
      </w:r>
    </w:p>
    <w:p w:rsidR="002555DE" w:rsidRDefault="002555DE" w:rsidP="002555DE">
      <w:pPr>
        <w:framePr w:w="854" w:wrap="auto" w:hAnchor="text" w:x="4083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427,84</w:t>
      </w:r>
    </w:p>
    <w:p w:rsidR="002555DE" w:rsidRDefault="002555DE" w:rsidP="002555DE">
      <w:pPr>
        <w:framePr w:w="854" w:wrap="auto" w:hAnchor="text" w:x="4084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388,98</w:t>
      </w:r>
    </w:p>
    <w:p w:rsidR="002555DE" w:rsidRDefault="002555DE" w:rsidP="002555DE">
      <w:pPr>
        <w:framePr w:w="854" w:wrap="auto" w:hAnchor="text" w:x="4083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388,98</w:t>
      </w:r>
    </w:p>
    <w:p w:rsidR="002555DE" w:rsidRDefault="002555DE" w:rsidP="002555DE">
      <w:pPr>
        <w:framePr w:w="854" w:wrap="auto" w:hAnchor="text" w:x="4083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427,84</w:t>
      </w:r>
    </w:p>
    <w:p w:rsidR="002555DE" w:rsidRDefault="002555DE" w:rsidP="002555DE">
      <w:pPr>
        <w:framePr w:w="854" w:wrap="auto" w:hAnchor="text" w:x="4085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416,16</w:t>
      </w:r>
    </w:p>
    <w:p w:rsidR="002555DE" w:rsidRDefault="002555DE" w:rsidP="002555DE">
      <w:pPr>
        <w:framePr w:w="854" w:wrap="auto" w:hAnchor="text" w:x="4083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350,05</w:t>
      </w:r>
    </w:p>
    <w:p w:rsidR="002555DE" w:rsidRDefault="002555DE" w:rsidP="002555DE">
      <w:pPr>
        <w:framePr w:w="948" w:wrap="auto" w:hAnchor="text" w:x="4882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1.555,73</w:t>
      </w:r>
    </w:p>
    <w:p w:rsidR="002555DE" w:rsidRDefault="002555DE" w:rsidP="002555DE">
      <w:pPr>
        <w:framePr w:w="948" w:wrap="auto" w:hAnchor="text" w:x="4881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1.322,41</w:t>
      </w:r>
    </w:p>
    <w:p w:rsidR="002555DE" w:rsidRDefault="002555DE" w:rsidP="002555DE">
      <w:pPr>
        <w:framePr w:w="948" w:wrap="auto" w:hAnchor="text" w:x="4882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1.166,77</w:t>
      </w:r>
    </w:p>
    <w:p w:rsidR="002555DE" w:rsidRDefault="002555DE" w:rsidP="002555DE">
      <w:pPr>
        <w:framePr w:w="948" w:wrap="auto" w:hAnchor="text" w:x="4881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1.120,12</w:t>
      </w:r>
    </w:p>
    <w:p w:rsidR="002555DE" w:rsidRDefault="002555DE" w:rsidP="002555DE">
      <w:pPr>
        <w:framePr w:w="948" w:wrap="auto" w:hAnchor="text" w:x="4882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1.011,26</w:t>
      </w:r>
    </w:p>
    <w:p w:rsidR="002555DE" w:rsidRDefault="002555DE" w:rsidP="002555DE">
      <w:pPr>
        <w:framePr w:w="854" w:wrap="auto" w:hAnchor="text" w:x="4976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964,55</w:t>
      </w:r>
    </w:p>
    <w:p w:rsidR="002555DE" w:rsidRDefault="002555DE" w:rsidP="002555DE">
      <w:pPr>
        <w:framePr w:w="854" w:wrap="auto" w:hAnchor="text" w:x="4976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855,69</w:t>
      </w:r>
    </w:p>
    <w:p w:rsidR="002555DE" w:rsidRDefault="002555DE" w:rsidP="002555DE">
      <w:pPr>
        <w:framePr w:w="854" w:wrap="auto" w:hAnchor="text" w:x="4976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777,94</w:t>
      </w:r>
    </w:p>
    <w:p w:rsidR="002555DE" w:rsidRDefault="002555DE" w:rsidP="002555DE">
      <w:pPr>
        <w:framePr w:w="854" w:wrap="auto" w:hAnchor="text" w:x="4975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941,25</w:t>
      </w:r>
    </w:p>
    <w:p w:rsidR="002555DE" w:rsidRDefault="002555DE" w:rsidP="002555DE">
      <w:pPr>
        <w:framePr w:w="948" w:wrap="auto" w:hAnchor="text" w:x="4880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1.328,70</w:t>
      </w:r>
    </w:p>
    <w:p w:rsidR="002555DE" w:rsidRDefault="002555DE" w:rsidP="002555DE">
      <w:pPr>
        <w:framePr w:w="948" w:wrap="auto" w:hAnchor="text" w:x="4882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1.089,01</w:t>
      </w:r>
    </w:p>
    <w:p w:rsidR="002555DE" w:rsidRDefault="002555DE" w:rsidP="002555DE">
      <w:pPr>
        <w:framePr w:w="948" w:wrap="auto" w:hAnchor="text" w:x="4882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1.011,25</w:t>
      </w:r>
    </w:p>
    <w:p w:rsidR="002555DE" w:rsidRDefault="002555DE" w:rsidP="002555DE">
      <w:pPr>
        <w:framePr w:w="854" w:wrap="auto" w:hAnchor="text" w:x="4976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777,94</w:t>
      </w:r>
    </w:p>
    <w:p w:rsidR="002555DE" w:rsidRDefault="002555DE" w:rsidP="002555DE">
      <w:pPr>
        <w:framePr w:w="948" w:wrap="auto" w:hAnchor="text" w:x="4881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1.244,60</w:t>
      </w:r>
    </w:p>
    <w:p w:rsidR="002555DE" w:rsidRDefault="002555DE" w:rsidP="002555DE">
      <w:pPr>
        <w:framePr w:w="948" w:wrap="auto" w:hAnchor="text" w:x="4882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1.011,25</w:t>
      </w:r>
    </w:p>
    <w:p w:rsidR="002555DE" w:rsidRDefault="002555DE" w:rsidP="002555DE">
      <w:pPr>
        <w:framePr w:w="854" w:wrap="auto" w:hAnchor="text" w:x="4976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777,94</w:t>
      </w:r>
    </w:p>
    <w:p w:rsidR="002555DE" w:rsidRDefault="002555DE" w:rsidP="002555DE">
      <w:pPr>
        <w:framePr w:w="948" w:wrap="auto" w:hAnchor="text" w:x="4882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1.120,12</w:t>
      </w:r>
    </w:p>
    <w:p w:rsidR="002555DE" w:rsidRDefault="002555DE" w:rsidP="002555DE">
      <w:pPr>
        <w:framePr w:w="948" w:wrap="auto" w:hAnchor="text" w:x="4882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1.089,01</w:t>
      </w:r>
    </w:p>
    <w:p w:rsidR="002555DE" w:rsidRDefault="002555DE" w:rsidP="002555DE">
      <w:pPr>
        <w:framePr w:w="948" w:wrap="auto" w:hAnchor="text" w:x="4882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1.057,88</w:t>
      </w:r>
    </w:p>
    <w:p w:rsidR="002555DE" w:rsidRDefault="002555DE" w:rsidP="002555DE">
      <w:pPr>
        <w:framePr w:w="948" w:wrap="auto" w:hAnchor="text" w:x="4882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1.011,25</w:t>
      </w:r>
    </w:p>
    <w:p w:rsidR="002555DE" w:rsidRDefault="002555DE" w:rsidP="002555DE">
      <w:pPr>
        <w:framePr w:w="854" w:wrap="auto" w:hAnchor="text" w:x="4976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964,55</w:t>
      </w:r>
    </w:p>
    <w:p w:rsidR="002555DE" w:rsidRDefault="002555DE" w:rsidP="002555DE">
      <w:pPr>
        <w:framePr w:w="948" w:wrap="auto" w:hAnchor="text" w:x="4881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1.011,25</w:t>
      </w:r>
    </w:p>
    <w:p w:rsidR="002555DE" w:rsidRDefault="002555DE" w:rsidP="002555DE">
      <w:pPr>
        <w:framePr w:w="854" w:wrap="auto" w:hAnchor="text" w:x="4976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855,69</w:t>
      </w:r>
    </w:p>
    <w:p w:rsidR="002555DE" w:rsidRDefault="002555DE" w:rsidP="002555DE">
      <w:pPr>
        <w:framePr w:w="854" w:wrap="auto" w:hAnchor="text" w:x="4975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855,69</w:t>
      </w:r>
    </w:p>
    <w:p w:rsidR="002555DE" w:rsidRDefault="002555DE" w:rsidP="002555DE">
      <w:pPr>
        <w:framePr w:w="854" w:wrap="auto" w:hAnchor="text" w:x="4976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777,94</w:t>
      </w:r>
    </w:p>
    <w:p w:rsidR="002555DE" w:rsidRDefault="002555DE" w:rsidP="002555DE">
      <w:pPr>
        <w:framePr w:w="854" w:wrap="auto" w:hAnchor="text" w:x="4975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777,94</w:t>
      </w:r>
    </w:p>
    <w:p w:rsidR="002555DE" w:rsidRDefault="002555DE" w:rsidP="002555DE">
      <w:pPr>
        <w:framePr w:w="854" w:wrap="auto" w:hAnchor="text" w:x="4975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855,69</w:t>
      </w:r>
    </w:p>
    <w:p w:rsidR="002555DE" w:rsidRDefault="002555DE" w:rsidP="002555DE">
      <w:pPr>
        <w:framePr w:w="854" w:wrap="auto" w:hAnchor="text" w:x="4977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832,32</w:t>
      </w:r>
    </w:p>
    <w:p w:rsidR="002555DE" w:rsidRDefault="002555DE" w:rsidP="002555DE">
      <w:pPr>
        <w:framePr w:w="854" w:wrap="auto" w:hAnchor="text" w:x="4975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700,09</w:t>
      </w:r>
    </w:p>
    <w:p w:rsidR="002555DE" w:rsidRDefault="002555DE" w:rsidP="002555DE">
      <w:pPr>
        <w:framePr w:w="948" w:wrap="auto" w:hAnchor="text" w:x="5773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2.333,60</w:t>
      </w:r>
    </w:p>
    <w:p w:rsidR="002555DE" w:rsidRDefault="002555DE" w:rsidP="002555DE">
      <w:pPr>
        <w:framePr w:w="948" w:wrap="auto" w:hAnchor="text" w:x="5772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1.983,62</w:t>
      </w:r>
    </w:p>
    <w:p w:rsidR="002555DE" w:rsidRDefault="002555DE" w:rsidP="002555DE">
      <w:pPr>
        <w:framePr w:w="948" w:wrap="auto" w:hAnchor="text" w:x="5774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1.750,16</w:t>
      </w:r>
    </w:p>
    <w:p w:rsidR="002555DE" w:rsidRDefault="002555DE" w:rsidP="002555DE">
      <w:pPr>
        <w:framePr w:w="948" w:wrap="auto" w:hAnchor="text" w:x="5772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1.680,18</w:t>
      </w:r>
    </w:p>
    <w:p w:rsidR="002555DE" w:rsidRDefault="002555DE" w:rsidP="002555DE">
      <w:pPr>
        <w:framePr w:w="948" w:wrap="auto" w:hAnchor="text" w:x="5773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1.516,89</w:t>
      </w:r>
    </w:p>
    <w:p w:rsidR="002555DE" w:rsidRDefault="002555DE" w:rsidP="002555DE">
      <w:pPr>
        <w:framePr w:w="948" w:wrap="auto" w:hAnchor="text" w:x="5773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1.446,82</w:t>
      </w:r>
    </w:p>
    <w:p w:rsidR="002555DE" w:rsidRDefault="002555DE" w:rsidP="002555DE">
      <w:pPr>
        <w:framePr w:w="948" w:wrap="auto" w:hAnchor="text" w:x="5773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1.283,53</w:t>
      </w:r>
    </w:p>
    <w:p w:rsidR="002555DE" w:rsidRDefault="002555DE" w:rsidP="002555DE">
      <w:pPr>
        <w:framePr w:w="948" w:wrap="auto" w:hAnchor="text" w:x="5773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1.166,92</w:t>
      </w:r>
    </w:p>
    <w:p w:rsidR="002555DE" w:rsidRDefault="002555DE" w:rsidP="002555DE">
      <w:pPr>
        <w:framePr w:w="948" w:wrap="auto" w:hAnchor="text" w:x="5772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1.411,86</w:t>
      </w:r>
    </w:p>
    <w:p w:rsidR="002555DE" w:rsidRDefault="002555DE" w:rsidP="002555DE">
      <w:pPr>
        <w:framePr w:w="948" w:wrap="auto" w:hAnchor="text" w:x="5772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1.993,05</w:t>
      </w:r>
    </w:p>
    <w:p w:rsidR="002555DE" w:rsidRDefault="002555DE" w:rsidP="002555DE">
      <w:pPr>
        <w:framePr w:w="948" w:wrap="auto" w:hAnchor="text" w:x="5773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1.633,52</w:t>
      </w:r>
    </w:p>
    <w:p w:rsidR="002555DE" w:rsidRDefault="002555DE" w:rsidP="002555DE">
      <w:pPr>
        <w:framePr w:w="948" w:wrap="auto" w:hAnchor="text" w:x="5773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1.516,88</w:t>
      </w:r>
    </w:p>
    <w:p w:rsidR="002555DE" w:rsidRDefault="002555DE" w:rsidP="002555DE">
      <w:pPr>
        <w:framePr w:w="948" w:wrap="auto" w:hAnchor="text" w:x="5773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1.166,92</w:t>
      </w:r>
    </w:p>
    <w:p w:rsidR="002555DE" w:rsidRDefault="002555DE" w:rsidP="002555DE">
      <w:pPr>
        <w:framePr w:w="948" w:wrap="auto" w:hAnchor="text" w:x="5773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1.866,90</w:t>
      </w:r>
    </w:p>
    <w:p w:rsidR="002555DE" w:rsidRDefault="002555DE" w:rsidP="002555DE">
      <w:pPr>
        <w:framePr w:w="948" w:wrap="auto" w:hAnchor="text" w:x="5773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1.516,88</w:t>
      </w:r>
    </w:p>
    <w:p w:rsidR="002555DE" w:rsidRDefault="002555DE" w:rsidP="002555DE">
      <w:pPr>
        <w:framePr w:w="948" w:wrap="auto" w:hAnchor="text" w:x="5773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1.166,92</w:t>
      </w:r>
    </w:p>
    <w:p w:rsidR="002555DE" w:rsidRDefault="002555DE" w:rsidP="002555DE">
      <w:pPr>
        <w:framePr w:w="948" w:wrap="auto" w:hAnchor="text" w:x="5773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1.680,18</w:t>
      </w:r>
    </w:p>
    <w:p w:rsidR="002555DE" w:rsidRDefault="002555DE" w:rsidP="002555DE">
      <w:pPr>
        <w:framePr w:w="948" w:wrap="auto" w:hAnchor="text" w:x="5773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1.633,52</w:t>
      </w:r>
    </w:p>
    <w:p w:rsidR="002555DE" w:rsidRDefault="002555DE" w:rsidP="002555DE">
      <w:pPr>
        <w:framePr w:w="948" w:wrap="auto" w:hAnchor="text" w:x="5773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1.586,82</w:t>
      </w:r>
    </w:p>
    <w:p w:rsidR="002555DE" w:rsidRDefault="002555DE" w:rsidP="002555DE">
      <w:pPr>
        <w:framePr w:w="948" w:wrap="auto" w:hAnchor="text" w:x="5773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1.516,88</w:t>
      </w:r>
    </w:p>
    <w:p w:rsidR="002555DE" w:rsidRDefault="002555DE" w:rsidP="002555DE">
      <w:pPr>
        <w:framePr w:w="948" w:wrap="auto" w:hAnchor="text" w:x="5773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1.446,82</w:t>
      </w:r>
    </w:p>
    <w:p w:rsidR="002555DE" w:rsidRDefault="002555DE" w:rsidP="002555DE">
      <w:pPr>
        <w:framePr w:w="948" w:wrap="auto" w:hAnchor="text" w:x="5772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1.516,88</w:t>
      </w:r>
    </w:p>
    <w:p w:rsidR="002555DE" w:rsidRDefault="002555DE" w:rsidP="002555DE">
      <w:pPr>
        <w:framePr w:w="948" w:wrap="auto" w:hAnchor="text" w:x="5773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1.283,53</w:t>
      </w:r>
    </w:p>
    <w:p w:rsidR="002555DE" w:rsidRDefault="002555DE" w:rsidP="002555DE">
      <w:pPr>
        <w:framePr w:w="948" w:wrap="auto" w:hAnchor="text" w:x="5772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1.283,53</w:t>
      </w:r>
    </w:p>
    <w:p w:rsidR="002555DE" w:rsidRDefault="002555DE" w:rsidP="002555DE">
      <w:pPr>
        <w:framePr w:w="948" w:wrap="auto" w:hAnchor="text" w:x="5773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1.166,92</w:t>
      </w:r>
    </w:p>
    <w:p w:rsidR="002555DE" w:rsidRDefault="002555DE" w:rsidP="002555DE">
      <w:pPr>
        <w:framePr w:w="948" w:wrap="auto" w:hAnchor="text" w:x="5772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1.166,92</w:t>
      </w:r>
    </w:p>
    <w:p w:rsidR="002555DE" w:rsidRDefault="002555DE" w:rsidP="002555DE">
      <w:pPr>
        <w:framePr w:w="948" w:wrap="auto" w:hAnchor="text" w:x="5772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1.283,53</w:t>
      </w:r>
    </w:p>
    <w:p w:rsidR="002555DE" w:rsidRDefault="002555DE" w:rsidP="002555DE">
      <w:pPr>
        <w:framePr w:w="948" w:wrap="auto" w:hAnchor="text" w:x="5774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1.248,48</w:t>
      </w:r>
    </w:p>
    <w:p w:rsidR="002555DE" w:rsidRDefault="002555DE" w:rsidP="002555DE">
      <w:pPr>
        <w:framePr w:w="948" w:wrap="auto" w:hAnchor="text" w:x="5772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1.050,14</w:t>
      </w:r>
    </w:p>
    <w:p w:rsidR="002555DE" w:rsidRDefault="002555DE" w:rsidP="002555DE">
      <w:pPr>
        <w:framePr w:w="948" w:wrap="auto" w:hAnchor="text" w:x="6665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3.111,46</w:t>
      </w:r>
    </w:p>
    <w:p w:rsidR="002555DE" w:rsidRDefault="002555DE" w:rsidP="002555DE">
      <w:pPr>
        <w:framePr w:w="948" w:wrap="auto" w:hAnchor="text" w:x="6663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2.644,82</w:t>
      </w:r>
    </w:p>
    <w:p w:rsidR="002555DE" w:rsidRDefault="002555DE" w:rsidP="002555DE">
      <w:pPr>
        <w:framePr w:w="948" w:wrap="auto" w:hAnchor="text" w:x="6665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2.333,55</w:t>
      </w:r>
    </w:p>
    <w:p w:rsidR="002555DE" w:rsidRDefault="002555DE" w:rsidP="002555DE">
      <w:pPr>
        <w:framePr w:w="948" w:wrap="auto" w:hAnchor="text" w:x="6663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2.240,24</w:t>
      </w:r>
    </w:p>
    <w:p w:rsidR="002555DE" w:rsidRDefault="002555DE" w:rsidP="002555DE">
      <w:pPr>
        <w:framePr w:w="948" w:wrap="auto" w:hAnchor="text" w:x="6664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2.022,52</w:t>
      </w:r>
    </w:p>
    <w:p w:rsidR="002555DE" w:rsidRDefault="002555DE" w:rsidP="002555DE">
      <w:pPr>
        <w:framePr w:w="948" w:wrap="auto" w:hAnchor="text" w:x="6664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1.929,10</w:t>
      </w:r>
    </w:p>
    <w:p w:rsidR="002555DE" w:rsidRDefault="002555DE" w:rsidP="002555DE">
      <w:pPr>
        <w:framePr w:w="948" w:wrap="auto" w:hAnchor="text" w:x="6664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1.711,38</w:t>
      </w:r>
    </w:p>
    <w:p w:rsidR="002555DE" w:rsidRDefault="002555DE" w:rsidP="002555DE">
      <w:pPr>
        <w:framePr w:w="948" w:wrap="auto" w:hAnchor="text" w:x="6664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1.555,89</w:t>
      </w:r>
    </w:p>
    <w:p w:rsidR="002555DE" w:rsidRDefault="002555DE" w:rsidP="002555DE">
      <w:pPr>
        <w:framePr w:w="948" w:wrap="auto" w:hAnchor="text" w:x="6663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1.882,48</w:t>
      </w:r>
    </w:p>
    <w:p w:rsidR="002555DE" w:rsidRDefault="002555DE" w:rsidP="002555DE">
      <w:pPr>
        <w:framePr w:w="948" w:wrap="auto" w:hAnchor="text" w:x="6663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2.657,39</w:t>
      </w:r>
    </w:p>
    <w:p w:rsidR="002555DE" w:rsidRDefault="002555DE" w:rsidP="002555DE">
      <w:pPr>
        <w:framePr w:w="948" w:wrap="auto" w:hAnchor="text" w:x="6664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2.178,03</w:t>
      </w:r>
    </w:p>
    <w:p w:rsidR="002555DE" w:rsidRDefault="002555DE" w:rsidP="002555DE">
      <w:pPr>
        <w:framePr w:w="948" w:wrap="auto" w:hAnchor="text" w:x="6664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2.022,50</w:t>
      </w:r>
    </w:p>
    <w:p w:rsidR="002555DE" w:rsidRDefault="002555DE" w:rsidP="002555DE">
      <w:pPr>
        <w:framePr w:w="948" w:wrap="auto" w:hAnchor="text" w:x="6664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1.555,89</w:t>
      </w:r>
    </w:p>
    <w:p w:rsidR="002555DE" w:rsidRDefault="002555DE" w:rsidP="002555DE">
      <w:pPr>
        <w:framePr w:w="948" w:wrap="auto" w:hAnchor="text" w:x="6664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2.489,21</w:t>
      </w:r>
    </w:p>
    <w:p w:rsidR="002555DE" w:rsidRDefault="002555DE" w:rsidP="002555DE">
      <w:pPr>
        <w:framePr w:w="948" w:wrap="auto" w:hAnchor="text" w:x="6664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2.022,50</w:t>
      </w:r>
    </w:p>
    <w:p w:rsidR="002555DE" w:rsidRDefault="002555DE" w:rsidP="002555DE">
      <w:pPr>
        <w:framePr w:w="948" w:wrap="auto" w:hAnchor="text" w:x="6664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1.555,89</w:t>
      </w:r>
    </w:p>
    <w:p w:rsidR="002555DE" w:rsidRDefault="002555DE" w:rsidP="002555DE">
      <w:pPr>
        <w:framePr w:w="948" w:wrap="auto" w:hAnchor="text" w:x="6664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2.240,24</w:t>
      </w:r>
    </w:p>
    <w:p w:rsidR="002555DE" w:rsidRDefault="002555DE" w:rsidP="002555DE">
      <w:pPr>
        <w:framePr w:w="948" w:wrap="auto" w:hAnchor="text" w:x="6664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2.178,03</w:t>
      </w:r>
    </w:p>
    <w:p w:rsidR="002555DE" w:rsidRDefault="002555DE" w:rsidP="002555DE">
      <w:pPr>
        <w:framePr w:w="948" w:wrap="auto" w:hAnchor="text" w:x="6664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2.115,75</w:t>
      </w:r>
    </w:p>
    <w:p w:rsidR="002555DE" w:rsidRDefault="002555DE" w:rsidP="002555DE">
      <w:pPr>
        <w:framePr w:w="948" w:wrap="auto" w:hAnchor="text" w:x="6664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2.022,50</w:t>
      </w:r>
    </w:p>
    <w:p w:rsidR="002555DE" w:rsidRDefault="002555DE" w:rsidP="002555DE">
      <w:pPr>
        <w:framePr w:w="948" w:wrap="auto" w:hAnchor="text" w:x="6664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1.929,10</w:t>
      </w:r>
    </w:p>
    <w:p w:rsidR="002555DE" w:rsidRDefault="002555DE" w:rsidP="002555DE">
      <w:pPr>
        <w:framePr w:w="948" w:wrap="auto" w:hAnchor="text" w:x="6663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2.022,50</w:t>
      </w:r>
    </w:p>
    <w:p w:rsidR="002555DE" w:rsidRDefault="002555DE" w:rsidP="002555DE">
      <w:pPr>
        <w:framePr w:w="948" w:wrap="auto" w:hAnchor="text" w:x="6664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1.711,38</w:t>
      </w:r>
    </w:p>
    <w:p w:rsidR="002555DE" w:rsidRDefault="002555DE" w:rsidP="002555DE">
      <w:pPr>
        <w:framePr w:w="948" w:wrap="auto" w:hAnchor="text" w:x="6663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1.711,38</w:t>
      </w:r>
    </w:p>
    <w:p w:rsidR="002555DE" w:rsidRDefault="002555DE" w:rsidP="002555DE">
      <w:pPr>
        <w:framePr w:w="948" w:wrap="auto" w:hAnchor="text" w:x="6665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1.555,89</w:t>
      </w:r>
    </w:p>
    <w:p w:rsidR="002555DE" w:rsidRDefault="002555DE" w:rsidP="002555DE">
      <w:pPr>
        <w:framePr w:w="948" w:wrap="auto" w:hAnchor="text" w:x="6663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1.555,89</w:t>
      </w:r>
    </w:p>
    <w:p w:rsidR="002555DE" w:rsidRDefault="002555DE" w:rsidP="002555DE">
      <w:pPr>
        <w:framePr w:w="948" w:wrap="auto" w:hAnchor="text" w:x="6663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1.711,38</w:t>
      </w:r>
    </w:p>
    <w:p w:rsidR="002555DE" w:rsidRDefault="002555DE" w:rsidP="002555DE">
      <w:pPr>
        <w:framePr w:w="948" w:wrap="auto" w:hAnchor="text" w:x="6665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1.664,63</w:t>
      </w:r>
    </w:p>
    <w:p w:rsidR="002555DE" w:rsidRDefault="002555DE" w:rsidP="002555DE">
      <w:pPr>
        <w:framePr w:w="948" w:wrap="auto" w:hAnchor="text" w:x="6663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1.400,18</w:t>
      </w:r>
    </w:p>
    <w:p w:rsidR="002555DE" w:rsidRDefault="002555DE" w:rsidP="002555DE">
      <w:pPr>
        <w:framePr w:w="948" w:wrap="auto" w:hAnchor="text" w:x="7556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3.889,34</w:t>
      </w:r>
    </w:p>
    <w:p w:rsidR="002555DE" w:rsidRDefault="002555DE" w:rsidP="002555DE">
      <w:pPr>
        <w:framePr w:w="948" w:wrap="auto" w:hAnchor="text" w:x="7555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3.306,02</w:t>
      </w:r>
    </w:p>
    <w:p w:rsidR="002555DE" w:rsidRDefault="002555DE" w:rsidP="002555DE">
      <w:pPr>
        <w:framePr w:w="948" w:wrap="auto" w:hAnchor="text" w:x="7556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2.916,93</w:t>
      </w:r>
    </w:p>
    <w:p w:rsidR="002555DE" w:rsidRDefault="002555DE" w:rsidP="002555DE">
      <w:pPr>
        <w:framePr w:w="948" w:wrap="auto" w:hAnchor="text" w:x="7555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2.800,30</w:t>
      </w:r>
    </w:p>
    <w:p w:rsidR="002555DE" w:rsidRDefault="002555DE" w:rsidP="002555DE">
      <w:pPr>
        <w:framePr w:w="948" w:wrap="auto" w:hAnchor="text" w:x="7555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2.528,15</w:t>
      </w:r>
    </w:p>
    <w:p w:rsidR="002555DE" w:rsidRDefault="002555DE" w:rsidP="002555DE">
      <w:pPr>
        <w:framePr w:w="948" w:wrap="auto" w:hAnchor="text" w:x="7555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2.411,37</w:t>
      </w:r>
    </w:p>
    <w:p w:rsidR="002555DE" w:rsidRDefault="002555DE" w:rsidP="002555DE">
      <w:pPr>
        <w:framePr w:w="948" w:wrap="auto" w:hAnchor="text" w:x="7555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2.139,22</w:t>
      </w:r>
    </w:p>
    <w:p w:rsidR="002555DE" w:rsidRDefault="002555DE" w:rsidP="002555DE">
      <w:pPr>
        <w:framePr w:w="948" w:wrap="auto" w:hAnchor="text" w:x="7555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1.944,87</w:t>
      </w:r>
    </w:p>
    <w:p w:rsidR="002555DE" w:rsidRDefault="002555DE" w:rsidP="002555DE">
      <w:pPr>
        <w:framePr w:w="948" w:wrap="auto" w:hAnchor="text" w:x="7555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2.353,11</w:t>
      </w:r>
    </w:p>
    <w:p w:rsidR="002555DE" w:rsidRDefault="002555DE" w:rsidP="002555DE">
      <w:pPr>
        <w:framePr w:w="948" w:wrap="auto" w:hAnchor="text" w:x="7554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3.321,75</w:t>
      </w:r>
    </w:p>
    <w:p w:rsidR="002555DE" w:rsidRDefault="002555DE" w:rsidP="002555DE">
      <w:pPr>
        <w:framePr w:w="948" w:wrap="auto" w:hAnchor="text" w:x="7555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2.722,53</w:t>
      </w:r>
    </w:p>
    <w:p w:rsidR="002555DE" w:rsidRDefault="002555DE" w:rsidP="002555DE">
      <w:pPr>
        <w:framePr w:w="948" w:wrap="auto" w:hAnchor="text" w:x="7555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2.528,13</w:t>
      </w:r>
    </w:p>
    <w:p w:rsidR="002555DE" w:rsidRDefault="002555DE" w:rsidP="002555DE">
      <w:pPr>
        <w:framePr w:w="948" w:wrap="auto" w:hAnchor="text" w:x="7555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1.944,87</w:t>
      </w:r>
    </w:p>
    <w:p w:rsidR="002555DE" w:rsidRDefault="002555DE" w:rsidP="002555DE">
      <w:pPr>
        <w:framePr w:w="948" w:wrap="auto" w:hAnchor="text" w:x="7555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3.111,51</w:t>
      </w:r>
    </w:p>
    <w:p w:rsidR="002555DE" w:rsidRDefault="002555DE" w:rsidP="002555DE">
      <w:pPr>
        <w:framePr w:w="948" w:wrap="auto" w:hAnchor="text" w:x="7555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2.528,13</w:t>
      </w:r>
    </w:p>
    <w:p w:rsidR="002555DE" w:rsidRDefault="002555DE" w:rsidP="002555DE">
      <w:pPr>
        <w:framePr w:w="948" w:wrap="auto" w:hAnchor="text" w:x="7555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1.944,87</w:t>
      </w:r>
    </w:p>
    <w:p w:rsidR="002555DE" w:rsidRDefault="002555DE" w:rsidP="002555DE">
      <w:pPr>
        <w:framePr w:w="948" w:wrap="auto" w:hAnchor="text" w:x="7555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2.800,30</w:t>
      </w:r>
    </w:p>
    <w:p w:rsidR="002555DE" w:rsidRDefault="002555DE" w:rsidP="002555DE">
      <w:pPr>
        <w:framePr w:w="948" w:wrap="auto" w:hAnchor="text" w:x="7555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2.722,53</w:t>
      </w:r>
    </w:p>
    <w:p w:rsidR="002555DE" w:rsidRDefault="002555DE" w:rsidP="002555DE">
      <w:pPr>
        <w:framePr w:w="948" w:wrap="auto" w:hAnchor="text" w:x="7555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2.644,69</w:t>
      </w:r>
    </w:p>
    <w:p w:rsidR="002555DE" w:rsidRDefault="002555DE" w:rsidP="002555DE">
      <w:pPr>
        <w:framePr w:w="948" w:wrap="auto" w:hAnchor="text" w:x="7555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2.528,13</w:t>
      </w:r>
    </w:p>
    <w:p w:rsidR="002555DE" w:rsidRDefault="002555DE" w:rsidP="002555DE">
      <w:pPr>
        <w:framePr w:w="948" w:wrap="auto" w:hAnchor="text" w:x="7555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2.411,37</w:t>
      </w:r>
    </w:p>
    <w:p w:rsidR="002555DE" w:rsidRDefault="002555DE" w:rsidP="002555DE">
      <w:pPr>
        <w:framePr w:w="948" w:wrap="auto" w:hAnchor="text" w:x="7555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2.528,13</w:t>
      </w:r>
    </w:p>
    <w:p w:rsidR="002555DE" w:rsidRDefault="002555DE" w:rsidP="002555DE">
      <w:pPr>
        <w:framePr w:w="948" w:wrap="auto" w:hAnchor="text" w:x="7555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2.139,22</w:t>
      </w:r>
    </w:p>
    <w:p w:rsidR="002555DE" w:rsidRDefault="002555DE" w:rsidP="002555DE">
      <w:pPr>
        <w:framePr w:w="948" w:wrap="auto" w:hAnchor="text" w:x="7554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2.139,22</w:t>
      </w:r>
    </w:p>
    <w:p w:rsidR="002555DE" w:rsidRDefault="002555DE" w:rsidP="002555DE">
      <w:pPr>
        <w:framePr w:w="948" w:wrap="auto" w:hAnchor="text" w:x="7556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1.944,87</w:t>
      </w:r>
    </w:p>
    <w:p w:rsidR="002555DE" w:rsidRDefault="002555DE" w:rsidP="002555DE">
      <w:pPr>
        <w:framePr w:w="948" w:wrap="auto" w:hAnchor="text" w:x="7554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1.944,87</w:t>
      </w:r>
    </w:p>
    <w:p w:rsidR="002555DE" w:rsidRDefault="002555DE" w:rsidP="002555DE">
      <w:pPr>
        <w:framePr w:w="948" w:wrap="auto" w:hAnchor="text" w:x="7554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2.139,22</w:t>
      </w:r>
    </w:p>
    <w:p w:rsidR="002555DE" w:rsidRDefault="002555DE" w:rsidP="002555DE">
      <w:pPr>
        <w:framePr w:w="948" w:wrap="auto" w:hAnchor="text" w:x="7556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2.080,79</w:t>
      </w:r>
    </w:p>
    <w:p w:rsidR="002555DE" w:rsidRDefault="002555DE" w:rsidP="002555DE">
      <w:pPr>
        <w:framePr w:w="948" w:wrap="auto" w:hAnchor="text" w:x="7554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1.750,23</w:t>
      </w:r>
    </w:p>
    <w:p w:rsidR="002555DE" w:rsidRDefault="002555DE" w:rsidP="002555DE">
      <w:pPr>
        <w:framePr w:w="948" w:wrap="auto" w:hAnchor="text" w:x="8447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4.667,20</w:t>
      </w:r>
    </w:p>
    <w:p w:rsidR="002555DE" w:rsidRDefault="002555DE" w:rsidP="002555DE">
      <w:pPr>
        <w:framePr w:w="948" w:wrap="auto" w:hAnchor="text" w:x="8446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3.967,23</w:t>
      </w:r>
    </w:p>
    <w:p w:rsidR="002555DE" w:rsidRDefault="002555DE" w:rsidP="002555DE">
      <w:pPr>
        <w:framePr w:w="948" w:wrap="auto" w:hAnchor="text" w:x="8447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3.500,32</w:t>
      </w:r>
    </w:p>
    <w:p w:rsidR="002555DE" w:rsidRDefault="002555DE" w:rsidP="002555DE">
      <w:pPr>
        <w:framePr w:w="948" w:wrap="auto" w:hAnchor="text" w:x="8446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3.360,36</w:t>
      </w:r>
    </w:p>
    <w:p w:rsidR="002555DE" w:rsidRDefault="002555DE" w:rsidP="002555DE">
      <w:pPr>
        <w:framePr w:w="948" w:wrap="auto" w:hAnchor="text" w:x="8446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3.033,78</w:t>
      </w:r>
    </w:p>
    <w:p w:rsidR="002555DE" w:rsidRDefault="002555DE" w:rsidP="002555DE">
      <w:pPr>
        <w:framePr w:w="948" w:wrap="auto" w:hAnchor="text" w:x="8446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2.893,65</w:t>
      </w:r>
    </w:p>
    <w:p w:rsidR="002555DE" w:rsidRDefault="002555DE" w:rsidP="002555DE">
      <w:pPr>
        <w:framePr w:w="948" w:wrap="auto" w:hAnchor="text" w:x="8446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2.567,07</w:t>
      </w:r>
    </w:p>
    <w:p w:rsidR="002555DE" w:rsidRDefault="002555DE" w:rsidP="002555DE">
      <w:pPr>
        <w:framePr w:w="948" w:wrap="auto" w:hAnchor="text" w:x="8446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2.333,84</w:t>
      </w:r>
    </w:p>
    <w:p w:rsidR="002555DE" w:rsidRDefault="002555DE" w:rsidP="002555DE">
      <w:pPr>
        <w:framePr w:w="948" w:wrap="auto" w:hAnchor="text" w:x="8446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2.823,73</w:t>
      </w:r>
    </w:p>
    <w:p w:rsidR="002555DE" w:rsidRDefault="002555DE" w:rsidP="002555DE">
      <w:pPr>
        <w:framePr w:w="948" w:wrap="auto" w:hAnchor="text" w:x="8446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3.986,09</w:t>
      </w:r>
    </w:p>
    <w:p w:rsidR="002555DE" w:rsidRDefault="002555DE" w:rsidP="002555DE">
      <w:pPr>
        <w:framePr w:w="948" w:wrap="auto" w:hAnchor="text" w:x="8446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3.267,04</w:t>
      </w:r>
    </w:p>
    <w:p w:rsidR="002555DE" w:rsidRDefault="002555DE" w:rsidP="002555DE">
      <w:pPr>
        <w:framePr w:w="948" w:wrap="auto" w:hAnchor="text" w:x="8446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3.033,75</w:t>
      </w:r>
    </w:p>
    <w:p w:rsidR="002555DE" w:rsidRDefault="002555DE" w:rsidP="002555DE">
      <w:pPr>
        <w:framePr w:w="948" w:wrap="auto" w:hAnchor="text" w:x="8446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2.333,84</w:t>
      </w:r>
    </w:p>
    <w:p w:rsidR="002555DE" w:rsidRDefault="002555DE" w:rsidP="002555DE">
      <w:pPr>
        <w:framePr w:w="948" w:wrap="auto" w:hAnchor="text" w:x="8446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3.733,81</w:t>
      </w:r>
    </w:p>
    <w:p w:rsidR="002555DE" w:rsidRDefault="002555DE" w:rsidP="002555DE">
      <w:pPr>
        <w:framePr w:w="948" w:wrap="auto" w:hAnchor="text" w:x="8447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3.033,75</w:t>
      </w:r>
    </w:p>
    <w:p w:rsidR="002555DE" w:rsidRDefault="002555DE" w:rsidP="002555DE">
      <w:pPr>
        <w:framePr w:w="948" w:wrap="auto" w:hAnchor="text" w:x="8446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2.333,84</w:t>
      </w:r>
    </w:p>
    <w:p w:rsidR="002555DE" w:rsidRDefault="002555DE" w:rsidP="002555DE">
      <w:pPr>
        <w:framePr w:w="948" w:wrap="auto" w:hAnchor="text" w:x="8446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3.360,36</w:t>
      </w:r>
    </w:p>
    <w:p w:rsidR="002555DE" w:rsidRDefault="002555DE" w:rsidP="002555DE">
      <w:pPr>
        <w:framePr w:w="948" w:wrap="auto" w:hAnchor="text" w:x="8446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3.267,04</w:t>
      </w:r>
    </w:p>
    <w:p w:rsidR="002555DE" w:rsidRDefault="002555DE" w:rsidP="002555DE">
      <w:pPr>
        <w:framePr w:w="948" w:wrap="auto" w:hAnchor="text" w:x="8446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3.173,63</w:t>
      </w:r>
    </w:p>
    <w:p w:rsidR="002555DE" w:rsidRDefault="002555DE" w:rsidP="002555DE">
      <w:pPr>
        <w:framePr w:w="948" w:wrap="auto" w:hAnchor="text" w:x="8446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3.033,75</w:t>
      </w:r>
    </w:p>
    <w:p w:rsidR="002555DE" w:rsidRDefault="002555DE" w:rsidP="002555DE">
      <w:pPr>
        <w:framePr w:w="948" w:wrap="auto" w:hAnchor="text" w:x="8446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2.893,65</w:t>
      </w:r>
    </w:p>
    <w:p w:rsidR="002555DE" w:rsidRDefault="002555DE" w:rsidP="002555DE">
      <w:pPr>
        <w:framePr w:w="948" w:wrap="auto" w:hAnchor="text" w:x="8446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3.033,75</w:t>
      </w:r>
    </w:p>
    <w:p w:rsidR="002555DE" w:rsidRDefault="002555DE" w:rsidP="002555DE">
      <w:pPr>
        <w:framePr w:w="948" w:wrap="auto" w:hAnchor="text" w:x="8446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2.567,07</w:t>
      </w:r>
    </w:p>
    <w:p w:rsidR="002555DE" w:rsidRDefault="002555DE" w:rsidP="002555DE">
      <w:pPr>
        <w:framePr w:w="948" w:wrap="auto" w:hAnchor="text" w:x="8446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2.567,07</w:t>
      </w:r>
    </w:p>
    <w:p w:rsidR="002555DE" w:rsidRDefault="002555DE" w:rsidP="002555DE">
      <w:pPr>
        <w:framePr w:w="948" w:wrap="auto" w:hAnchor="text" w:x="8447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2.333,84</w:t>
      </w:r>
    </w:p>
    <w:p w:rsidR="002555DE" w:rsidRDefault="002555DE" w:rsidP="002555DE">
      <w:pPr>
        <w:framePr w:w="948" w:wrap="auto" w:hAnchor="text" w:x="8445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2.333,84</w:t>
      </w:r>
    </w:p>
    <w:p w:rsidR="002555DE" w:rsidRDefault="002555DE" w:rsidP="002555DE">
      <w:pPr>
        <w:framePr w:w="948" w:wrap="auto" w:hAnchor="text" w:x="8446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2.567,07</w:t>
      </w:r>
    </w:p>
    <w:p w:rsidR="002555DE" w:rsidRDefault="002555DE" w:rsidP="002555DE">
      <w:pPr>
        <w:framePr w:w="948" w:wrap="auto" w:hAnchor="text" w:x="8447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2.496,95</w:t>
      </w:r>
    </w:p>
    <w:p w:rsidR="002555DE" w:rsidRDefault="002555DE" w:rsidP="002555DE">
      <w:pPr>
        <w:framePr w:w="948" w:wrap="auto" w:hAnchor="text" w:x="8445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2.100,27</w:t>
      </w:r>
    </w:p>
    <w:p w:rsidR="002555DE" w:rsidRDefault="002555DE" w:rsidP="002555DE">
      <w:pPr>
        <w:framePr w:w="948" w:wrap="auto" w:hAnchor="text" w:x="9338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5.445,07</w:t>
      </w:r>
    </w:p>
    <w:p w:rsidR="002555DE" w:rsidRDefault="002555DE" w:rsidP="002555DE">
      <w:pPr>
        <w:framePr w:w="948" w:wrap="auto" w:hAnchor="text" w:x="9337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4.628,44</w:t>
      </w:r>
    </w:p>
    <w:p w:rsidR="002555DE" w:rsidRDefault="002555DE" w:rsidP="002555DE">
      <w:pPr>
        <w:framePr w:w="948" w:wrap="auto" w:hAnchor="text" w:x="9338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4.083,71</w:t>
      </w:r>
    </w:p>
    <w:p w:rsidR="002555DE" w:rsidRDefault="002555DE" w:rsidP="002555DE">
      <w:pPr>
        <w:framePr w:w="948" w:wrap="auto" w:hAnchor="text" w:x="9337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3.920,42</w:t>
      </w:r>
    </w:p>
    <w:p w:rsidR="002555DE" w:rsidRDefault="002555DE" w:rsidP="002555DE">
      <w:pPr>
        <w:framePr w:w="948" w:wrap="auto" w:hAnchor="text" w:x="9337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3.539,41</w:t>
      </w:r>
    </w:p>
    <w:p w:rsidR="002555DE" w:rsidRDefault="002555DE" w:rsidP="002555DE">
      <w:pPr>
        <w:framePr w:w="948" w:wrap="auto" w:hAnchor="text" w:x="9337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3.375,93</w:t>
      </w:r>
    </w:p>
    <w:p w:rsidR="002555DE" w:rsidRDefault="002555DE" w:rsidP="002555DE">
      <w:pPr>
        <w:framePr w:w="948" w:wrap="auto" w:hAnchor="text" w:x="9337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2.994,92</w:t>
      </w:r>
    </w:p>
    <w:p w:rsidR="002555DE" w:rsidRDefault="002555DE" w:rsidP="002555DE">
      <w:pPr>
        <w:framePr w:w="948" w:wrap="auto" w:hAnchor="text" w:x="9337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2.722,81</w:t>
      </w:r>
    </w:p>
    <w:p w:rsidR="002555DE" w:rsidRDefault="002555DE" w:rsidP="002555DE">
      <w:pPr>
        <w:framePr w:w="948" w:wrap="auto" w:hAnchor="text" w:x="9337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3.294,35</w:t>
      </w:r>
    </w:p>
    <w:p w:rsidR="002555DE" w:rsidRDefault="002555DE" w:rsidP="002555DE">
      <w:pPr>
        <w:framePr w:w="948" w:wrap="auto" w:hAnchor="text" w:x="9337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4.650,45</w:t>
      </w:r>
    </w:p>
    <w:p w:rsidR="002555DE" w:rsidRDefault="002555DE" w:rsidP="002555DE">
      <w:pPr>
        <w:framePr w:w="948" w:wrap="auto" w:hAnchor="text" w:x="9338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3.811,54</w:t>
      </w:r>
    </w:p>
    <w:p w:rsidR="002555DE" w:rsidRDefault="002555DE" w:rsidP="002555DE">
      <w:pPr>
        <w:framePr w:w="948" w:wrap="auto" w:hAnchor="text" w:x="9338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3.539,38</w:t>
      </w:r>
    </w:p>
    <w:p w:rsidR="002555DE" w:rsidRDefault="002555DE" w:rsidP="002555DE">
      <w:pPr>
        <w:framePr w:w="948" w:wrap="auto" w:hAnchor="text" w:x="9337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2.722,81</w:t>
      </w:r>
    </w:p>
    <w:p w:rsidR="002555DE" w:rsidRDefault="002555DE" w:rsidP="002555DE">
      <w:pPr>
        <w:framePr w:w="948" w:wrap="auto" w:hAnchor="text" w:x="9337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4.356,11</w:t>
      </w:r>
    </w:p>
    <w:p w:rsidR="002555DE" w:rsidRDefault="002555DE" w:rsidP="002555DE">
      <w:pPr>
        <w:framePr w:w="948" w:wrap="auto" w:hAnchor="text" w:x="9338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3.539,38</w:t>
      </w:r>
    </w:p>
    <w:p w:rsidR="002555DE" w:rsidRDefault="002555DE" w:rsidP="002555DE">
      <w:pPr>
        <w:framePr w:w="948" w:wrap="auto" w:hAnchor="text" w:x="9338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2.722,81</w:t>
      </w:r>
    </w:p>
    <w:p w:rsidR="002555DE" w:rsidRDefault="002555DE" w:rsidP="002555DE">
      <w:pPr>
        <w:framePr w:w="948" w:wrap="auto" w:hAnchor="text" w:x="9337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3.920,42</w:t>
      </w:r>
    </w:p>
    <w:p w:rsidR="002555DE" w:rsidRDefault="002555DE" w:rsidP="002555DE">
      <w:pPr>
        <w:framePr w:w="948" w:wrap="auto" w:hAnchor="text" w:x="933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3.811,54</w:t>
      </w:r>
    </w:p>
    <w:p w:rsidR="002555DE" w:rsidRDefault="002555DE" w:rsidP="002555DE">
      <w:pPr>
        <w:framePr w:w="948" w:wrap="auto" w:hAnchor="text" w:x="9337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3.702,57</w:t>
      </w:r>
    </w:p>
    <w:p w:rsidR="002555DE" w:rsidRDefault="002555DE" w:rsidP="002555DE">
      <w:pPr>
        <w:framePr w:w="948" w:wrap="auto" w:hAnchor="text" w:x="9338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3.539,38</w:t>
      </w:r>
    </w:p>
    <w:p w:rsidR="002555DE" w:rsidRDefault="002555DE" w:rsidP="002555DE">
      <w:pPr>
        <w:framePr w:w="948" w:wrap="auto" w:hAnchor="text" w:x="9338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3.375,93</w:t>
      </w:r>
    </w:p>
    <w:p w:rsidR="002555DE" w:rsidRDefault="002555DE" w:rsidP="002555DE">
      <w:pPr>
        <w:framePr w:w="948" w:wrap="auto" w:hAnchor="text" w:x="9337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3.539,38</w:t>
      </w:r>
    </w:p>
    <w:p w:rsidR="002555DE" w:rsidRDefault="002555DE" w:rsidP="002555DE">
      <w:pPr>
        <w:framePr w:w="948" w:wrap="auto" w:hAnchor="text" w:x="9337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2.994,92</w:t>
      </w:r>
    </w:p>
    <w:p w:rsidR="002555DE" w:rsidRDefault="002555DE" w:rsidP="002555DE">
      <w:pPr>
        <w:framePr w:w="948" w:wrap="auto" w:hAnchor="text" w:x="9337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2.994,92</w:t>
      </w:r>
    </w:p>
    <w:p w:rsidR="002555DE" w:rsidRDefault="002555DE" w:rsidP="002555DE">
      <w:pPr>
        <w:framePr w:w="948" w:wrap="auto" w:hAnchor="text" w:x="9338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2.722,81</w:t>
      </w:r>
    </w:p>
    <w:p w:rsidR="002555DE" w:rsidRDefault="002555DE" w:rsidP="002555DE">
      <w:pPr>
        <w:framePr w:w="948" w:wrap="auto" w:hAnchor="text" w:x="9336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2.722,81</w:t>
      </w:r>
    </w:p>
    <w:p w:rsidR="002555DE" w:rsidRDefault="002555DE" w:rsidP="002555DE">
      <w:pPr>
        <w:framePr w:w="948" w:wrap="auto" w:hAnchor="text" w:x="933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2.994,92</w:t>
      </w:r>
    </w:p>
    <w:p w:rsidR="002555DE" w:rsidRDefault="002555DE" w:rsidP="002555DE">
      <w:pPr>
        <w:framePr w:w="948" w:wrap="auto" w:hAnchor="text" w:x="9338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2.913,11</w:t>
      </w:r>
    </w:p>
    <w:p w:rsidR="002555DE" w:rsidRDefault="002555DE" w:rsidP="002555DE">
      <w:pPr>
        <w:framePr w:w="948" w:wrap="auto" w:hAnchor="text" w:x="9336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2.450,32</w:t>
      </w:r>
    </w:p>
    <w:p w:rsidR="002555DE" w:rsidRDefault="002555DE" w:rsidP="002555DE">
      <w:pPr>
        <w:framePr w:w="948" w:wrap="auto" w:hAnchor="text" w:x="10229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6.222,93</w:t>
      </w:r>
    </w:p>
    <w:p w:rsidR="002555DE" w:rsidRDefault="002555DE" w:rsidP="002555DE">
      <w:pPr>
        <w:framePr w:w="948" w:wrap="auto" w:hAnchor="text" w:x="10228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5.289,64</w:t>
      </w:r>
    </w:p>
    <w:p w:rsidR="002555DE" w:rsidRDefault="002555DE" w:rsidP="002555DE">
      <w:pPr>
        <w:framePr w:w="948" w:wrap="auto" w:hAnchor="text" w:x="10230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4.667,09</w:t>
      </w:r>
    </w:p>
    <w:p w:rsidR="002555DE" w:rsidRDefault="002555DE" w:rsidP="002555DE">
      <w:pPr>
        <w:framePr w:w="948" w:wrap="auto" w:hAnchor="text" w:x="10228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4.480,49</w:t>
      </w:r>
    </w:p>
    <w:p w:rsidR="002555DE" w:rsidRDefault="002555DE" w:rsidP="002555DE">
      <w:pPr>
        <w:framePr w:w="948" w:wrap="auto" w:hAnchor="text" w:x="10228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4.045,04</w:t>
      </w:r>
    </w:p>
    <w:p w:rsidR="002555DE" w:rsidRDefault="002555DE" w:rsidP="002555DE">
      <w:pPr>
        <w:framePr w:w="948" w:wrap="auto" w:hAnchor="text" w:x="10228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3.858,20</w:t>
      </w:r>
    </w:p>
    <w:p w:rsidR="002555DE" w:rsidRDefault="002555DE" w:rsidP="002555DE">
      <w:pPr>
        <w:framePr w:w="948" w:wrap="auto" w:hAnchor="text" w:x="10228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3.422,76</w:t>
      </w:r>
    </w:p>
    <w:p w:rsidR="002555DE" w:rsidRDefault="002555DE" w:rsidP="002555DE">
      <w:pPr>
        <w:framePr w:w="948" w:wrap="auto" w:hAnchor="text" w:x="10228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3.111,79</w:t>
      </w:r>
    </w:p>
    <w:p w:rsidR="002555DE" w:rsidRDefault="002555DE" w:rsidP="002555DE">
      <w:pPr>
        <w:framePr w:w="948" w:wrap="auto" w:hAnchor="text" w:x="10228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3.764,97</w:t>
      </w:r>
    </w:p>
    <w:p w:rsidR="002555DE" w:rsidRDefault="002555DE" w:rsidP="002555DE">
      <w:pPr>
        <w:framePr w:w="948" w:wrap="auto" w:hAnchor="text" w:x="10228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5.314,79</w:t>
      </w:r>
    </w:p>
    <w:p w:rsidR="002555DE" w:rsidRDefault="002555DE" w:rsidP="002555DE">
      <w:pPr>
        <w:framePr w:w="948" w:wrap="auto" w:hAnchor="text" w:x="10229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4.356,05</w:t>
      </w:r>
    </w:p>
    <w:p w:rsidR="002555DE" w:rsidRDefault="002555DE" w:rsidP="002555DE">
      <w:pPr>
        <w:framePr w:w="948" w:wrap="auto" w:hAnchor="text" w:x="10229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4.045,00</w:t>
      </w:r>
    </w:p>
    <w:p w:rsidR="002555DE" w:rsidRDefault="002555DE" w:rsidP="002555DE">
      <w:pPr>
        <w:framePr w:w="948" w:wrap="auto" w:hAnchor="text" w:x="10229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3.111,79</w:t>
      </w:r>
    </w:p>
    <w:p w:rsidR="002555DE" w:rsidRDefault="002555DE" w:rsidP="002555DE">
      <w:pPr>
        <w:framePr w:w="948" w:wrap="auto" w:hAnchor="text" w:x="10228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4.978,41</w:t>
      </w:r>
    </w:p>
    <w:p w:rsidR="002555DE" w:rsidRDefault="002555DE" w:rsidP="002555DE">
      <w:pPr>
        <w:framePr w:w="948" w:wrap="auto" w:hAnchor="text" w:x="10229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4.045,00</w:t>
      </w:r>
    </w:p>
    <w:p w:rsidR="002555DE" w:rsidRDefault="002555DE" w:rsidP="002555DE">
      <w:pPr>
        <w:framePr w:w="948" w:wrap="auto" w:hAnchor="text" w:x="10229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3.111,79</w:t>
      </w:r>
    </w:p>
    <w:p w:rsidR="002555DE" w:rsidRDefault="002555DE" w:rsidP="002555DE">
      <w:pPr>
        <w:framePr w:w="948" w:wrap="auto" w:hAnchor="text" w:x="10228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4.480,49</w:t>
      </w:r>
    </w:p>
    <w:p w:rsidR="002555DE" w:rsidRDefault="002555DE" w:rsidP="002555DE">
      <w:pPr>
        <w:framePr w:w="948" w:wrap="auto" w:hAnchor="text" w:x="10228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4.356,05</w:t>
      </w:r>
    </w:p>
    <w:p w:rsidR="002555DE" w:rsidRDefault="002555DE" w:rsidP="002555DE">
      <w:pPr>
        <w:framePr w:w="948" w:wrap="auto" w:hAnchor="text" w:x="10228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4.231,50</w:t>
      </w:r>
    </w:p>
    <w:p w:rsidR="002555DE" w:rsidRDefault="002555DE" w:rsidP="002555DE">
      <w:pPr>
        <w:framePr w:w="948" w:wrap="auto" w:hAnchor="text" w:x="10229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4.045,00</w:t>
      </w:r>
    </w:p>
    <w:p w:rsidR="002555DE" w:rsidRDefault="002555DE" w:rsidP="002555DE">
      <w:pPr>
        <w:framePr w:w="948" w:wrap="auto" w:hAnchor="text" w:x="10229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3.858,20</w:t>
      </w:r>
    </w:p>
    <w:p w:rsidR="002555DE" w:rsidRDefault="002555DE" w:rsidP="002555DE">
      <w:pPr>
        <w:framePr w:w="948" w:wrap="auto" w:hAnchor="text" w:x="10228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4.045,00</w:t>
      </w:r>
    </w:p>
    <w:p w:rsidR="002555DE" w:rsidRDefault="002555DE" w:rsidP="002555DE">
      <w:pPr>
        <w:framePr w:w="948" w:wrap="auto" w:hAnchor="text" w:x="10228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3.422,76</w:t>
      </w:r>
    </w:p>
    <w:p w:rsidR="002555DE" w:rsidRDefault="002555DE" w:rsidP="002555DE">
      <w:pPr>
        <w:framePr w:w="948" w:wrap="auto" w:hAnchor="text" w:x="10228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3.422,76</w:t>
      </w:r>
    </w:p>
    <w:p w:rsidR="002555DE" w:rsidRDefault="002555DE" w:rsidP="002555DE">
      <w:pPr>
        <w:framePr w:w="948" w:wrap="auto" w:hAnchor="text" w:x="10229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3.111,79</w:t>
      </w:r>
    </w:p>
    <w:p w:rsidR="002555DE" w:rsidRDefault="002555DE" w:rsidP="002555DE">
      <w:pPr>
        <w:framePr w:w="948" w:wrap="auto" w:hAnchor="text" w:x="10228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3.111,79</w:t>
      </w:r>
    </w:p>
    <w:p w:rsidR="002555DE" w:rsidRDefault="002555DE" w:rsidP="002555DE">
      <w:pPr>
        <w:framePr w:w="948" w:wrap="auto" w:hAnchor="text" w:x="10228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3.422,76</w:t>
      </w:r>
    </w:p>
    <w:p w:rsidR="002555DE" w:rsidRDefault="002555DE" w:rsidP="002555DE">
      <w:pPr>
        <w:framePr w:w="948" w:wrap="auto" w:hAnchor="text" w:x="10229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3.329,26</w:t>
      </w:r>
    </w:p>
    <w:p w:rsidR="002555DE" w:rsidRDefault="002555DE" w:rsidP="002555DE">
      <w:pPr>
        <w:framePr w:w="948" w:wrap="auto" w:hAnchor="text" w:x="10228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2.800,36</w:t>
      </w:r>
    </w:p>
    <w:p w:rsidR="002555DE" w:rsidRDefault="002555DE" w:rsidP="002555DE">
      <w:pPr>
        <w:framePr w:w="948" w:wrap="auto" w:hAnchor="text" w:x="11121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7.000,80</w:t>
      </w:r>
    </w:p>
    <w:p w:rsidR="002555DE" w:rsidRDefault="002555DE" w:rsidP="002555DE">
      <w:pPr>
        <w:framePr w:w="948" w:wrap="auto" w:hAnchor="text" w:x="11119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5.950,85</w:t>
      </w:r>
    </w:p>
    <w:p w:rsidR="002555DE" w:rsidRDefault="002555DE" w:rsidP="002555DE">
      <w:pPr>
        <w:framePr w:w="948" w:wrap="auto" w:hAnchor="text" w:x="11121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5.250,48</w:t>
      </w:r>
    </w:p>
    <w:p w:rsidR="002555DE" w:rsidRDefault="002555DE" w:rsidP="002555DE">
      <w:pPr>
        <w:framePr w:w="948" w:wrap="auto" w:hAnchor="text" w:x="11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5.040,54</w:t>
      </w:r>
    </w:p>
    <w:p w:rsidR="002555DE" w:rsidRDefault="002555DE" w:rsidP="002555DE">
      <w:pPr>
        <w:framePr w:w="948" w:wrap="auto" w:hAnchor="text" w:x="11120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4.550,67</w:t>
      </w:r>
    </w:p>
    <w:p w:rsidR="002555DE" w:rsidRDefault="002555DE" w:rsidP="002555DE">
      <w:pPr>
        <w:framePr w:w="948" w:wrap="auto" w:hAnchor="text" w:x="11119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4.340,47</w:t>
      </w:r>
    </w:p>
    <w:p w:rsidR="002555DE" w:rsidRDefault="002555DE" w:rsidP="002555DE">
      <w:pPr>
        <w:framePr w:w="948" w:wrap="auto" w:hAnchor="text" w:x="11119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3.850,60</w:t>
      </w:r>
    </w:p>
    <w:p w:rsidR="002555DE" w:rsidRDefault="002555DE" w:rsidP="002555DE">
      <w:pPr>
        <w:framePr w:w="948" w:wrap="auto" w:hAnchor="text" w:x="11120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3.500,76</w:t>
      </w:r>
    </w:p>
    <w:p w:rsidR="002555DE" w:rsidRDefault="002555DE" w:rsidP="002555DE">
      <w:pPr>
        <w:framePr w:w="948" w:wrap="auto" w:hAnchor="text" w:x="11119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4.235,59</w:t>
      </w:r>
    </w:p>
    <w:p w:rsidR="002555DE" w:rsidRDefault="002555DE" w:rsidP="002555DE">
      <w:pPr>
        <w:framePr w:w="948" w:wrap="auto" w:hAnchor="text" w:x="11119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5.979,14</w:t>
      </w:r>
    </w:p>
    <w:p w:rsidR="002555DE" w:rsidRDefault="002555DE" w:rsidP="002555DE">
      <w:pPr>
        <w:framePr w:w="948" w:wrap="auto" w:hAnchor="text" w:x="11120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4.900,56</w:t>
      </w:r>
    </w:p>
    <w:p w:rsidR="002555DE" w:rsidRDefault="002555DE" w:rsidP="002555DE">
      <w:pPr>
        <w:framePr w:w="948" w:wrap="auto" w:hAnchor="text" w:x="11120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4.550,63</w:t>
      </w:r>
    </w:p>
    <w:p w:rsidR="002555DE" w:rsidRDefault="002555DE" w:rsidP="002555DE">
      <w:pPr>
        <w:framePr w:w="948" w:wrap="auto" w:hAnchor="text" w:x="11120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3.500,76</w:t>
      </w:r>
    </w:p>
    <w:p w:rsidR="002555DE" w:rsidRDefault="002555DE" w:rsidP="002555DE">
      <w:pPr>
        <w:framePr w:w="948" w:wrap="auto" w:hAnchor="text" w:x="11120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5.600,71</w:t>
      </w:r>
    </w:p>
    <w:p w:rsidR="002555DE" w:rsidRDefault="002555DE" w:rsidP="002555DE">
      <w:pPr>
        <w:framePr w:w="948" w:wrap="auto" w:hAnchor="text" w:x="11120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4.550,63</w:t>
      </w:r>
    </w:p>
    <w:p w:rsidR="002555DE" w:rsidRDefault="002555DE" w:rsidP="002555DE">
      <w:pPr>
        <w:framePr w:w="948" w:wrap="auto" w:hAnchor="text" w:x="11120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3.500,76</w:t>
      </w:r>
    </w:p>
    <w:p w:rsidR="002555DE" w:rsidRDefault="002555DE" w:rsidP="002555DE">
      <w:pPr>
        <w:framePr w:w="948" w:wrap="auto" w:hAnchor="text" w:x="11119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5.040,54</w:t>
      </w:r>
    </w:p>
    <w:p w:rsidR="002555DE" w:rsidRDefault="002555DE" w:rsidP="002555DE">
      <w:pPr>
        <w:framePr w:w="948" w:wrap="auto" w:hAnchor="text" w:x="11119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4.900,56</w:t>
      </w:r>
    </w:p>
    <w:p w:rsidR="002555DE" w:rsidRDefault="002555DE" w:rsidP="002555DE">
      <w:pPr>
        <w:framePr w:w="948" w:wrap="auto" w:hAnchor="text" w:x="11119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4.760,44</w:t>
      </w:r>
    </w:p>
    <w:p w:rsidR="002555DE" w:rsidRDefault="002555DE" w:rsidP="002555DE">
      <w:pPr>
        <w:framePr w:w="948" w:wrap="auto" w:hAnchor="text" w:x="11120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4.550,63</w:t>
      </w:r>
    </w:p>
    <w:p w:rsidR="002555DE" w:rsidRDefault="002555DE" w:rsidP="002555DE">
      <w:pPr>
        <w:framePr w:w="948" w:wrap="auto" w:hAnchor="text" w:x="11120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4.340,47</w:t>
      </w:r>
    </w:p>
    <w:p w:rsidR="002555DE" w:rsidRDefault="002555DE" w:rsidP="002555DE">
      <w:pPr>
        <w:framePr w:w="948" w:wrap="auto" w:hAnchor="text" w:x="11119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4.550,63</w:t>
      </w:r>
    </w:p>
    <w:p w:rsidR="002555DE" w:rsidRDefault="002555DE" w:rsidP="002555DE">
      <w:pPr>
        <w:framePr w:w="948" w:wrap="auto" w:hAnchor="text" w:x="11119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3.850,60</w:t>
      </w:r>
    </w:p>
    <w:p w:rsidR="002555DE" w:rsidRDefault="002555DE" w:rsidP="002555DE">
      <w:pPr>
        <w:framePr w:w="948" w:wrap="auto" w:hAnchor="text" w:x="11119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3.850,60</w:t>
      </w:r>
    </w:p>
    <w:p w:rsidR="002555DE" w:rsidRDefault="002555DE" w:rsidP="002555DE">
      <w:pPr>
        <w:framePr w:w="948" w:wrap="auto" w:hAnchor="text" w:x="11121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3.500,76</w:t>
      </w:r>
    </w:p>
    <w:p w:rsidR="002555DE" w:rsidRDefault="002555DE" w:rsidP="002555DE">
      <w:pPr>
        <w:framePr w:w="948" w:wrap="auto" w:hAnchor="text" w:x="11119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3.500,76</w:t>
      </w:r>
    </w:p>
    <w:p w:rsidR="002555DE" w:rsidRDefault="002555DE" w:rsidP="002555DE">
      <w:pPr>
        <w:framePr w:w="948" w:wrap="auto" w:hAnchor="text" w:x="11119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3.850,60</w:t>
      </w:r>
    </w:p>
    <w:p w:rsidR="002555DE" w:rsidRDefault="002555DE" w:rsidP="002555DE">
      <w:pPr>
        <w:framePr w:w="948" w:wrap="auto" w:hAnchor="text" w:x="1112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3.745,42</w:t>
      </w:r>
    </w:p>
    <w:p w:rsidR="002555DE" w:rsidRDefault="002555DE" w:rsidP="002555DE">
      <w:pPr>
        <w:framePr w:w="948" w:wrap="auto" w:hAnchor="text" w:x="11119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3.150,41</w:t>
      </w:r>
    </w:p>
    <w:p w:rsidR="002555DE" w:rsidRDefault="002555DE" w:rsidP="002555DE">
      <w:pPr>
        <w:framePr w:w="2237" w:wrap="auto" w:hAnchor="text" w:x="1004" w:y="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0"/>
          <w:szCs w:val="10"/>
        </w:rPr>
        <w:t>CATEGORíAS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PROFESIONALES</w:t>
      </w:r>
    </w:p>
    <w:p w:rsidR="002555DE" w:rsidRDefault="002555DE" w:rsidP="002555DE">
      <w:pPr>
        <w:framePr w:w="1840" w:wrap="auto" w:hAnchor="text" w:x="1004" w:y="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PERSONAL MERCANTIL:</w:t>
      </w:r>
    </w:p>
    <w:p w:rsidR="002555DE" w:rsidRDefault="002555DE" w:rsidP="002555DE">
      <w:pPr>
        <w:framePr w:w="904" w:wrap="auto" w:hAnchor="text" w:x="1004" w:y="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Director</w:t>
      </w:r>
    </w:p>
    <w:p w:rsidR="002555DE" w:rsidRDefault="002555DE" w:rsidP="002555DE">
      <w:pPr>
        <w:framePr w:w="2243" w:wrap="auto" w:hAnchor="text" w:x="1004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Jefe de Compras y Jefe de Ventas</w:t>
      </w:r>
    </w:p>
    <w:p w:rsidR="002555DE" w:rsidRDefault="002555DE" w:rsidP="002555DE">
      <w:pPr>
        <w:framePr w:w="1490" w:wrap="auto" w:hAnchor="text" w:x="1004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Encargado General</w:t>
      </w:r>
    </w:p>
    <w:p w:rsidR="002555DE" w:rsidRDefault="002555DE" w:rsidP="002555DE">
      <w:pPr>
        <w:framePr w:w="1646" w:wrap="auto" w:hAnchor="text" w:x="1004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Encargado de Sección</w:t>
      </w:r>
    </w:p>
    <w:p w:rsidR="002555DE" w:rsidRDefault="002555DE" w:rsidP="002555DE">
      <w:pPr>
        <w:framePr w:w="1495" w:wrap="auto" w:hAnchor="text" w:x="1004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Dependiente Mayor</w:t>
      </w:r>
    </w:p>
    <w:p w:rsidR="002555DE" w:rsidRDefault="002555DE" w:rsidP="002555DE">
      <w:pPr>
        <w:framePr w:w="1741" w:wrap="auto" w:hAnchor="text" w:x="1004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Dependiente de 25 años</w:t>
      </w:r>
    </w:p>
    <w:p w:rsidR="002555DE" w:rsidRDefault="002555DE" w:rsidP="002555DE">
      <w:pPr>
        <w:framePr w:w="1992" w:wrap="auto" w:hAnchor="text" w:x="1004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Dependiente de 20 a 25 años</w:t>
      </w:r>
    </w:p>
    <w:p w:rsidR="002555DE" w:rsidRDefault="002555DE" w:rsidP="002555DE">
      <w:pPr>
        <w:framePr w:w="1527" w:wrap="auto" w:hAnchor="text" w:x="1004" w:y="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Ayudante de Ventas</w:t>
      </w:r>
    </w:p>
    <w:p w:rsidR="002555DE" w:rsidRDefault="002555DE" w:rsidP="002555DE">
      <w:pPr>
        <w:framePr w:w="917" w:wrap="auto" w:hAnchor="text" w:x="1004" w:y="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Viajante</w:t>
      </w:r>
    </w:p>
    <w:p w:rsidR="002555DE" w:rsidRDefault="002555DE" w:rsidP="002555DE">
      <w:pPr>
        <w:framePr w:w="2148" w:wrap="auto" w:hAnchor="text" w:x="1004" w:y="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PERSONAL ADMINISTRATIVO:</w:t>
      </w:r>
    </w:p>
    <w:p w:rsidR="002555DE" w:rsidRDefault="002555DE" w:rsidP="002555DE">
      <w:pPr>
        <w:framePr w:w="1463" w:wrap="auto" w:hAnchor="text" w:x="1004" w:y="3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Jefe Administrativo</w:t>
      </w:r>
    </w:p>
    <w:p w:rsidR="002555DE" w:rsidRDefault="002555DE" w:rsidP="002555DE">
      <w:pPr>
        <w:framePr w:w="990" w:wrap="auto" w:hAnchor="text" w:x="1004" w:y="3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Oficial 1ª.</w:t>
      </w:r>
    </w:p>
    <w:p w:rsidR="002555DE" w:rsidRDefault="002555DE" w:rsidP="002555DE">
      <w:pPr>
        <w:framePr w:w="990" w:wrap="auto" w:hAnchor="text" w:x="1004" w:y="3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Oficial 2ª.</w:t>
      </w:r>
    </w:p>
    <w:p w:rsidR="002555DE" w:rsidRDefault="002555DE" w:rsidP="002555DE">
      <w:pPr>
        <w:framePr w:w="879" w:wrap="auto" w:hAnchor="text" w:x="1004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Auxiliar</w:t>
      </w:r>
    </w:p>
    <w:p w:rsidR="002555DE" w:rsidRDefault="002555DE" w:rsidP="002555DE">
      <w:pPr>
        <w:framePr w:w="2608" w:wrap="auto" w:hAnchor="text" w:x="1004" w:y="3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PERSONAL DE SERV. Y ACTIVIDADES:</w:t>
      </w:r>
    </w:p>
    <w:p w:rsidR="002555DE" w:rsidRDefault="002555DE" w:rsidP="002555DE">
      <w:pPr>
        <w:framePr w:w="1067" w:wrap="auto" w:hAnchor="text" w:x="1004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Proyectista</w:t>
      </w:r>
    </w:p>
    <w:p w:rsidR="002555DE" w:rsidRDefault="002555DE" w:rsidP="002555DE">
      <w:pPr>
        <w:framePr w:w="1049" w:wrap="auto" w:hAnchor="text" w:x="1004" w:y="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Delineante</w:t>
      </w:r>
    </w:p>
    <w:p w:rsidR="002555DE" w:rsidRDefault="002555DE" w:rsidP="002555DE">
      <w:pPr>
        <w:framePr w:w="986" w:wrap="auto" w:hAnchor="text" w:x="1004" w:y="4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Dibujante</w:t>
      </w:r>
    </w:p>
    <w:p w:rsidR="002555DE" w:rsidRDefault="002555DE" w:rsidP="002555DE">
      <w:pPr>
        <w:framePr w:w="1865" w:wrap="auto" w:hAnchor="text" w:x="1004" w:y="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Conductor Montador de 1ª.</w:t>
      </w:r>
    </w:p>
    <w:p w:rsidR="002555DE" w:rsidRDefault="002555DE" w:rsidP="002555DE">
      <w:pPr>
        <w:framePr w:w="1540" w:wrap="auto" w:hAnchor="text" w:x="1004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Conductor Montador</w:t>
      </w:r>
    </w:p>
    <w:p w:rsidR="002555DE" w:rsidRDefault="002555DE" w:rsidP="002555DE">
      <w:pPr>
        <w:framePr w:w="1865" w:wrap="auto" w:hAnchor="text" w:x="1004" w:y="4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Conductor Montador de 3ª.</w:t>
      </w:r>
    </w:p>
    <w:p w:rsidR="002555DE" w:rsidRDefault="002555DE" w:rsidP="002555DE">
      <w:pPr>
        <w:framePr w:w="1147" w:wrap="auto" w:hAnchor="text" w:x="1004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Oficial de 1ª.</w:t>
      </w:r>
    </w:p>
    <w:p w:rsidR="002555DE" w:rsidRDefault="002555DE" w:rsidP="002555DE">
      <w:pPr>
        <w:framePr w:w="1147" w:wrap="auto" w:hAnchor="text" w:x="1004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Oficial de 2ª.</w:t>
      </w:r>
    </w:p>
    <w:p w:rsidR="002555DE" w:rsidRDefault="002555DE" w:rsidP="002555DE">
      <w:pPr>
        <w:framePr w:w="1193" w:wrap="auto" w:hAnchor="text" w:x="1004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Escaparatista</w:t>
      </w:r>
    </w:p>
    <w:p w:rsidR="002555DE" w:rsidRDefault="002555DE" w:rsidP="002555DE">
      <w:pPr>
        <w:framePr w:w="985" w:wrap="auto" w:hAnchor="text" w:x="1004" w:y="5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Ayudante</w:t>
      </w:r>
    </w:p>
    <w:p w:rsidR="002555DE" w:rsidRDefault="002555DE" w:rsidP="002555DE">
      <w:pPr>
        <w:framePr w:w="1111" w:wrap="auto" w:hAnchor="text" w:x="1004" w:y="5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Especialista</w:t>
      </w:r>
    </w:p>
    <w:p w:rsidR="002555DE" w:rsidRDefault="002555DE" w:rsidP="002555DE">
      <w:pPr>
        <w:framePr w:w="772" w:wrap="auto" w:hAnchor="text" w:x="1004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Peón</w:t>
      </w:r>
    </w:p>
    <w:p w:rsidR="002555DE" w:rsidRDefault="002555DE" w:rsidP="002555DE">
      <w:pPr>
        <w:framePr w:w="2022" w:wrap="auto" w:hAnchor="text" w:x="1004" w:y="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Delineante Auxiliar y Calcador</w:t>
      </w:r>
    </w:p>
    <w:p w:rsidR="002555DE" w:rsidRDefault="002555DE" w:rsidP="002555DE">
      <w:pPr>
        <w:framePr w:w="1954" w:wrap="auto" w:hAnchor="text" w:x="1004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PERSONAL SUBALTERNO:</w:t>
      </w:r>
    </w:p>
    <w:p w:rsidR="002555DE" w:rsidRDefault="002555DE" w:rsidP="002555DE">
      <w:pPr>
        <w:framePr w:w="2048" w:wrap="auto" w:hAnchor="text" w:x="1004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Cobrador, Conserje y Vigilante</w:t>
      </w:r>
    </w:p>
    <w:p w:rsidR="002555DE" w:rsidRDefault="002555DE" w:rsidP="002555DE">
      <w:pPr>
        <w:framePr w:w="1559" w:wrap="auto" w:hAnchor="text" w:x="1004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Ordenanza y Portero</w:t>
      </w:r>
    </w:p>
    <w:p w:rsidR="002555DE" w:rsidRDefault="002555DE" w:rsidP="002555DE">
      <w:pPr>
        <w:framePr w:w="1438" w:wrap="auto" w:hAnchor="text" w:x="1004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</w:rPr>
        <w:t>Personal Limpieza</w:t>
      </w:r>
    </w:p>
    <w:p w:rsidR="002555DE" w:rsidRDefault="002555DE" w:rsidP="002555DE">
      <w:pPr>
        <w:framePr w:w="651" w:wrap="auto" w:hAnchor="text" w:x="10765" w:y="7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3"/>
          <w:szCs w:val="13"/>
        </w:rPr>
        <w:t>20</w:t>
      </w:r>
    </w:p>
    <w:p w:rsidR="002555DE" w:rsidRDefault="002555DE" w:rsidP="00255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3" w:rsidRDefault="001B3EC5"/>
    <w:sectPr w:rsidR="00782213" w:rsidSect="002267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C5" w:rsidRDefault="001B3EC5" w:rsidP="00563274">
      <w:pPr>
        <w:spacing w:after="0" w:line="240" w:lineRule="auto"/>
      </w:pPr>
      <w:r>
        <w:separator/>
      </w:r>
    </w:p>
  </w:endnote>
  <w:endnote w:type="continuationSeparator" w:id="0">
    <w:p w:rsidR="001B3EC5" w:rsidRDefault="001B3EC5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 w:rsidP="008F4F96">
    <w:pPr>
      <w:pStyle w:val="Piedepgina"/>
    </w:pPr>
    <w:sdt>
      <w:sdtPr>
        <w:id w:val="-766928475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8F4F96" w:rsidRDefault="008F4F96" w:rsidP="008F4F96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12 de mayo de 2014                                     </w:t>
    </w:r>
    <w:hyperlink r:id="rId1" w:history="1">
      <w:r>
        <w:rPr>
          <w:rStyle w:val="Hipervnculo"/>
          <w:rFonts w:cstheme="minorBidi"/>
        </w:rPr>
        <w:t>http://batsindikatua.com/</w:t>
      </w:r>
    </w:hyperlink>
  </w:p>
  <w:p w:rsidR="008F4F96" w:rsidRDefault="008F4F96" w:rsidP="008F4F96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8F4F96" w:rsidRDefault="008F4F96" w:rsidP="008F4F96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8F4F96" w:rsidRDefault="008F4F9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33" w:rsidRDefault="001B3EC5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EndPr/>
      <w:sdtContent>
        <w:r w:rsidR="00134E33">
          <w:tab/>
        </w:r>
        <w:r w:rsidR="00134E33">
          <w:tab/>
        </w:r>
        <w:r w:rsidR="00134E33">
          <w:tab/>
        </w:r>
        <w:r w:rsidR="00FC025F">
          <w:fldChar w:fldCharType="begin"/>
        </w:r>
        <w:r w:rsidR="00563274">
          <w:instrText xml:space="preserve"> PAGE   \* MERGEFORMAT </w:instrText>
        </w:r>
        <w:r w:rsidR="00FC025F">
          <w:fldChar w:fldCharType="separate"/>
        </w:r>
        <w:r w:rsidR="008F4F96">
          <w:rPr>
            <w:noProof/>
          </w:rPr>
          <w:t>20</w:t>
        </w:r>
        <w:r w:rsidR="00FC025F">
          <w:fldChar w:fldCharType="end"/>
        </w:r>
      </w:sdtContent>
    </w:sdt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12 de mayo de 2014                                     </w:t>
    </w:r>
    <w:hyperlink r:id="rId1" w:history="1">
      <w:r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C5" w:rsidRDefault="001B3EC5" w:rsidP="00563274">
      <w:pPr>
        <w:spacing w:after="0" w:line="240" w:lineRule="auto"/>
      </w:pPr>
      <w:r>
        <w:separator/>
      </w:r>
    </w:p>
  </w:footnote>
  <w:footnote w:type="continuationSeparator" w:id="0">
    <w:p w:rsidR="001B3EC5" w:rsidRDefault="001B3EC5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6" w:rsidRDefault="008F4F9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1B3EC5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1B3EC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eastAsiaTheme="minorHAnsi"/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244CEE93" wp14:editId="36694E67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1B3EC5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4"/>
    <w:rsid w:val="00134E33"/>
    <w:rsid w:val="001B3EC5"/>
    <w:rsid w:val="00226780"/>
    <w:rsid w:val="002514A6"/>
    <w:rsid w:val="002555DE"/>
    <w:rsid w:val="0028231A"/>
    <w:rsid w:val="002F3DDD"/>
    <w:rsid w:val="00563274"/>
    <w:rsid w:val="0070192D"/>
    <w:rsid w:val="007B0696"/>
    <w:rsid w:val="00863372"/>
    <w:rsid w:val="008E6FE6"/>
    <w:rsid w:val="008F4F96"/>
    <w:rsid w:val="009351C0"/>
    <w:rsid w:val="00A363F2"/>
    <w:rsid w:val="00C96F16"/>
    <w:rsid w:val="00CC7192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6666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PUNKY</cp:lastModifiedBy>
  <cp:revision>3</cp:revision>
  <dcterms:created xsi:type="dcterms:W3CDTF">2016-04-10T20:47:00Z</dcterms:created>
  <dcterms:modified xsi:type="dcterms:W3CDTF">2016-04-25T07:50:00Z</dcterms:modified>
</cp:coreProperties>
</file>